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3F" w:rsidRDefault="0030423F" w:rsidP="0030423F">
      <w:pPr>
        <w:jc w:val="center"/>
        <w:rPr>
          <w:b/>
          <w:sz w:val="32"/>
          <w:szCs w:val="32"/>
        </w:rPr>
      </w:pPr>
      <w:r>
        <w:rPr>
          <w:b/>
          <w:sz w:val="32"/>
          <w:szCs w:val="32"/>
        </w:rPr>
        <w:t>The Book of Acts</w:t>
      </w:r>
    </w:p>
    <w:p w:rsidR="0030423F" w:rsidRDefault="0030423F" w:rsidP="0030423F">
      <w:pPr>
        <w:rPr>
          <w:sz w:val="28"/>
          <w:szCs w:val="28"/>
        </w:rPr>
      </w:pPr>
      <w:r>
        <w:rPr>
          <w:sz w:val="28"/>
          <w:szCs w:val="28"/>
        </w:rPr>
        <w:t>Theme of Acts:</w:t>
      </w:r>
    </w:p>
    <w:p w:rsidR="0030423F" w:rsidRDefault="00055423" w:rsidP="0030423F">
      <w:pPr>
        <w:rPr>
          <w:sz w:val="28"/>
          <w:szCs w:val="28"/>
        </w:rPr>
      </w:pPr>
      <w:r>
        <w:rPr>
          <w:sz w:val="28"/>
          <w:szCs w:val="28"/>
        </w:rPr>
        <w:t>I</w:t>
      </w:r>
      <w:r w:rsidR="0030423F">
        <w:rPr>
          <w:sz w:val="28"/>
          <w:szCs w:val="28"/>
        </w:rPr>
        <w:t>. The work of the Holy Spirit in establishing the Church.  Acts 1:2, 1:4-5, 1:7, 1:16</w:t>
      </w:r>
    </w:p>
    <w:p w:rsidR="0030423F" w:rsidRDefault="0030423F" w:rsidP="0030423F">
      <w:pPr>
        <w:rPr>
          <w:sz w:val="28"/>
          <w:szCs w:val="28"/>
        </w:rPr>
      </w:pPr>
      <w:r>
        <w:rPr>
          <w:sz w:val="28"/>
          <w:szCs w:val="28"/>
        </w:rPr>
        <w:t>Acts of the Apostles could very well be called Acts of the Holy Spirit.</w:t>
      </w:r>
    </w:p>
    <w:p w:rsidR="0030423F" w:rsidRDefault="00055423" w:rsidP="0030423F">
      <w:pPr>
        <w:rPr>
          <w:sz w:val="28"/>
          <w:szCs w:val="28"/>
        </w:rPr>
      </w:pPr>
      <w:r>
        <w:rPr>
          <w:sz w:val="28"/>
          <w:szCs w:val="28"/>
        </w:rPr>
        <w:t>II</w:t>
      </w:r>
      <w:r w:rsidR="0030423F">
        <w:rPr>
          <w:sz w:val="28"/>
          <w:szCs w:val="28"/>
        </w:rPr>
        <w:t>. The Kingdom of God.  Acts 1:3, 1:6</w:t>
      </w:r>
    </w:p>
    <w:p w:rsidR="0030423F" w:rsidRDefault="00055423" w:rsidP="0030423F">
      <w:pPr>
        <w:rPr>
          <w:sz w:val="28"/>
          <w:szCs w:val="28"/>
        </w:rPr>
      </w:pPr>
      <w:r>
        <w:rPr>
          <w:sz w:val="28"/>
          <w:szCs w:val="28"/>
        </w:rPr>
        <w:t>III</w:t>
      </w:r>
      <w:r w:rsidR="0030423F" w:rsidRPr="0030423F">
        <w:rPr>
          <w:sz w:val="28"/>
          <w:szCs w:val="28"/>
        </w:rPr>
        <w:t>. The growth and development of the Church.</w:t>
      </w:r>
      <w:r w:rsidR="0030423F">
        <w:rPr>
          <w:sz w:val="28"/>
          <w:szCs w:val="28"/>
        </w:rPr>
        <w:t xml:space="preserve">  1:8</w:t>
      </w:r>
    </w:p>
    <w:p w:rsidR="0030423F" w:rsidRDefault="00055423" w:rsidP="0030423F">
      <w:pPr>
        <w:rPr>
          <w:sz w:val="28"/>
          <w:szCs w:val="28"/>
        </w:rPr>
      </w:pPr>
      <w:r>
        <w:rPr>
          <w:sz w:val="28"/>
          <w:szCs w:val="28"/>
        </w:rPr>
        <w:t>IV</w:t>
      </w:r>
      <w:r w:rsidR="0030423F">
        <w:rPr>
          <w:sz w:val="28"/>
          <w:szCs w:val="28"/>
        </w:rPr>
        <w:t xml:space="preserve">. Fulfillment of </w:t>
      </w:r>
      <w:r w:rsidR="003E2183">
        <w:rPr>
          <w:sz w:val="28"/>
          <w:szCs w:val="28"/>
        </w:rPr>
        <w:t>Old Testament Prophecy 1:20</w:t>
      </w:r>
    </w:p>
    <w:p w:rsidR="00881F70" w:rsidRDefault="00055423" w:rsidP="00BE4BE9">
      <w:pPr>
        <w:spacing w:after="0"/>
        <w:rPr>
          <w:sz w:val="32"/>
          <w:szCs w:val="32"/>
        </w:rPr>
      </w:pPr>
      <w:r w:rsidRPr="00055423">
        <w:rPr>
          <w:b/>
          <w:sz w:val="32"/>
          <w:szCs w:val="32"/>
        </w:rPr>
        <w:t xml:space="preserve">I.   </w:t>
      </w:r>
      <w:r w:rsidR="00287062">
        <w:rPr>
          <w:b/>
          <w:sz w:val="32"/>
          <w:szCs w:val="32"/>
        </w:rPr>
        <w:t>Acts and t</w:t>
      </w:r>
      <w:r w:rsidR="00881F70" w:rsidRPr="00055423">
        <w:rPr>
          <w:b/>
          <w:sz w:val="32"/>
          <w:szCs w:val="32"/>
        </w:rPr>
        <w:t xml:space="preserve">he Holy Spirit </w:t>
      </w:r>
    </w:p>
    <w:p w:rsidR="00881F70" w:rsidRDefault="00881F70" w:rsidP="00BE4BE9">
      <w:pPr>
        <w:spacing w:after="0"/>
        <w:rPr>
          <w:sz w:val="32"/>
          <w:szCs w:val="32"/>
        </w:rPr>
      </w:pPr>
      <w:r w:rsidRPr="00881F70">
        <w:rPr>
          <w:sz w:val="32"/>
          <w:szCs w:val="32"/>
        </w:rPr>
        <w:t>Acts of the Apostles could very well be called Acts of the Holy Spirit.</w:t>
      </w:r>
    </w:p>
    <w:p w:rsidR="00881F70" w:rsidRDefault="00881F70" w:rsidP="00BE4BE9">
      <w:pPr>
        <w:spacing w:after="0"/>
        <w:rPr>
          <w:sz w:val="32"/>
          <w:szCs w:val="32"/>
        </w:rPr>
      </w:pPr>
    </w:p>
    <w:p w:rsidR="00881F70" w:rsidRDefault="00881F70" w:rsidP="00881F70">
      <w:pPr>
        <w:spacing w:after="0"/>
        <w:rPr>
          <w:sz w:val="32"/>
          <w:szCs w:val="32"/>
        </w:rPr>
      </w:pPr>
      <w:r>
        <w:rPr>
          <w:sz w:val="32"/>
          <w:szCs w:val="32"/>
        </w:rPr>
        <w:t xml:space="preserve">Acts </w:t>
      </w:r>
      <w:proofErr w:type="gramStart"/>
      <w:r>
        <w:rPr>
          <w:sz w:val="32"/>
          <w:szCs w:val="32"/>
        </w:rPr>
        <w:t>1:2  Instructions</w:t>
      </w:r>
      <w:proofErr w:type="gramEnd"/>
      <w:r>
        <w:rPr>
          <w:sz w:val="32"/>
          <w:szCs w:val="32"/>
        </w:rPr>
        <w:t xml:space="preserve"> through the Holy Spirit.</w:t>
      </w:r>
    </w:p>
    <w:p w:rsidR="00881F70" w:rsidRDefault="00881F70" w:rsidP="00881F70">
      <w:pPr>
        <w:spacing w:after="0"/>
        <w:rPr>
          <w:sz w:val="32"/>
          <w:szCs w:val="32"/>
        </w:rPr>
      </w:pPr>
      <w:r>
        <w:rPr>
          <w:sz w:val="32"/>
          <w:szCs w:val="32"/>
        </w:rPr>
        <w:t>1:4-5    Wait for the Holy Spirit.</w:t>
      </w:r>
    </w:p>
    <w:p w:rsidR="00881F70" w:rsidRDefault="00881F70" w:rsidP="00881F70">
      <w:pPr>
        <w:spacing w:after="0"/>
        <w:rPr>
          <w:sz w:val="32"/>
          <w:szCs w:val="32"/>
        </w:rPr>
      </w:pPr>
      <w:r>
        <w:rPr>
          <w:sz w:val="32"/>
          <w:szCs w:val="32"/>
        </w:rPr>
        <w:t xml:space="preserve">1:7   </w:t>
      </w:r>
      <w:proofErr w:type="gramStart"/>
      <w:r>
        <w:rPr>
          <w:sz w:val="32"/>
          <w:szCs w:val="32"/>
        </w:rPr>
        <w:t>Power</w:t>
      </w:r>
      <w:proofErr w:type="gramEnd"/>
      <w:r>
        <w:rPr>
          <w:sz w:val="32"/>
          <w:szCs w:val="32"/>
        </w:rPr>
        <w:t xml:space="preserve"> from the Holy Spirit.</w:t>
      </w:r>
    </w:p>
    <w:p w:rsidR="00881F70" w:rsidRDefault="00881F70" w:rsidP="00881F70">
      <w:pPr>
        <w:spacing w:after="0"/>
        <w:rPr>
          <w:sz w:val="32"/>
          <w:szCs w:val="32"/>
        </w:rPr>
      </w:pPr>
      <w:r w:rsidRPr="00881F70">
        <w:rPr>
          <w:sz w:val="32"/>
          <w:szCs w:val="32"/>
        </w:rPr>
        <w:t>1:16</w:t>
      </w:r>
      <w:r>
        <w:rPr>
          <w:sz w:val="32"/>
          <w:szCs w:val="32"/>
        </w:rPr>
        <w:t xml:space="preserve">   The Holy Spirit spoke the prophecies</w:t>
      </w:r>
    </w:p>
    <w:p w:rsidR="00881F70" w:rsidRDefault="00881F70" w:rsidP="00881F70">
      <w:pPr>
        <w:spacing w:after="0"/>
        <w:rPr>
          <w:sz w:val="32"/>
          <w:szCs w:val="32"/>
        </w:rPr>
      </w:pPr>
      <w:r>
        <w:rPr>
          <w:sz w:val="32"/>
          <w:szCs w:val="32"/>
        </w:rPr>
        <w:t>2:1-</w:t>
      </w:r>
      <w:proofErr w:type="gramStart"/>
      <w:r>
        <w:rPr>
          <w:sz w:val="32"/>
          <w:szCs w:val="32"/>
        </w:rPr>
        <w:t>4  The</w:t>
      </w:r>
      <w:proofErr w:type="gramEnd"/>
      <w:r>
        <w:rPr>
          <w:sz w:val="32"/>
          <w:szCs w:val="32"/>
        </w:rPr>
        <w:t xml:space="preserve"> Holy Spirit falls on the apostles.</w:t>
      </w:r>
    </w:p>
    <w:p w:rsidR="00801E5F" w:rsidRDefault="00801E5F" w:rsidP="00881F70">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rsidR="00801E5F" w:rsidRDefault="00801E5F" w:rsidP="00881F70">
      <w:pPr>
        <w:spacing w:after="0"/>
        <w:rPr>
          <w:sz w:val="32"/>
          <w:szCs w:val="32"/>
        </w:rPr>
      </w:pPr>
      <w:proofErr w:type="gramStart"/>
      <w:r>
        <w:rPr>
          <w:sz w:val="32"/>
          <w:szCs w:val="32"/>
        </w:rPr>
        <w:t>4:8  Peter</w:t>
      </w:r>
      <w:proofErr w:type="gramEnd"/>
      <w:r>
        <w:rPr>
          <w:sz w:val="32"/>
          <w:szCs w:val="32"/>
        </w:rPr>
        <w:t xml:space="preserve"> spoke, as he was filled by the Holy Spirit.</w:t>
      </w:r>
    </w:p>
    <w:p w:rsidR="00CA6CF0" w:rsidRDefault="00CA6CF0" w:rsidP="00881F70">
      <w:pPr>
        <w:spacing w:after="0"/>
        <w:rPr>
          <w:sz w:val="32"/>
          <w:szCs w:val="32"/>
        </w:rPr>
      </w:pPr>
      <w:proofErr w:type="gramStart"/>
      <w:r>
        <w:rPr>
          <w:sz w:val="32"/>
          <w:szCs w:val="32"/>
        </w:rPr>
        <w:t>4:25  He</w:t>
      </w:r>
      <w:proofErr w:type="gramEnd"/>
      <w:r>
        <w:rPr>
          <w:sz w:val="32"/>
          <w:szCs w:val="32"/>
        </w:rPr>
        <w:t xml:space="preserve"> spoke through David.</w:t>
      </w:r>
    </w:p>
    <w:p w:rsidR="00CA6CF0" w:rsidRDefault="00CA6CF0" w:rsidP="00881F70">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rsidR="00801E5F" w:rsidRDefault="00801E5F" w:rsidP="00881F70">
      <w:pPr>
        <w:spacing w:after="0"/>
        <w:rPr>
          <w:sz w:val="32"/>
          <w:szCs w:val="32"/>
        </w:rPr>
      </w:pPr>
      <w:proofErr w:type="gramStart"/>
      <w:r>
        <w:rPr>
          <w:sz w:val="32"/>
          <w:szCs w:val="32"/>
        </w:rPr>
        <w:t>5:32 The Holy Spirit witnesses to the resurrection.</w:t>
      </w:r>
      <w:proofErr w:type="gramEnd"/>
    </w:p>
    <w:p w:rsidR="00801E5F" w:rsidRDefault="00801E5F" w:rsidP="00881F70">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rsidR="00801E5F" w:rsidRDefault="00801E5F" w:rsidP="00881F70">
      <w:pPr>
        <w:spacing w:after="0"/>
        <w:rPr>
          <w:sz w:val="32"/>
          <w:szCs w:val="32"/>
        </w:rPr>
      </w:pPr>
      <w:proofErr w:type="gramStart"/>
      <w:r>
        <w:rPr>
          <w:sz w:val="32"/>
          <w:szCs w:val="32"/>
        </w:rPr>
        <w:t>7:55  Stephen</w:t>
      </w:r>
      <w:proofErr w:type="gramEnd"/>
      <w:r>
        <w:rPr>
          <w:sz w:val="32"/>
          <w:szCs w:val="32"/>
        </w:rPr>
        <w:t xml:space="preserve"> was full of the Holy Spirit.</w:t>
      </w:r>
    </w:p>
    <w:p w:rsidR="00801E5F" w:rsidRDefault="00801E5F" w:rsidP="00881F70">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rsidR="00801E5F" w:rsidRDefault="00801E5F" w:rsidP="00881F70">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rsidR="00801E5F" w:rsidRDefault="00801E5F" w:rsidP="00881F70">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rsidR="00037987" w:rsidRDefault="00037987" w:rsidP="00881F70">
      <w:pPr>
        <w:spacing w:after="0"/>
        <w:rPr>
          <w:sz w:val="32"/>
          <w:szCs w:val="32"/>
        </w:rPr>
      </w:pPr>
      <w:r>
        <w:rPr>
          <w:sz w:val="32"/>
          <w:szCs w:val="32"/>
        </w:rPr>
        <w:lastRenderedPageBreak/>
        <w:t>10:</w:t>
      </w:r>
      <w:proofErr w:type="gramStart"/>
      <w:r w:rsidR="00CA6CF0">
        <w:rPr>
          <w:sz w:val="32"/>
          <w:szCs w:val="32"/>
        </w:rPr>
        <w:t>44-47 The Holy Spirit</w:t>
      </w:r>
      <w:proofErr w:type="gramEnd"/>
      <w:r w:rsidR="00CA6CF0">
        <w:rPr>
          <w:sz w:val="32"/>
          <w:szCs w:val="32"/>
        </w:rPr>
        <w:t xml:space="preserve"> fell on Cornelius and his house (confirming that salvation was for the Gentiles too).</w:t>
      </w:r>
    </w:p>
    <w:p w:rsidR="00801E5F" w:rsidRDefault="00801E5F" w:rsidP="00881F70">
      <w:pPr>
        <w:spacing w:after="0"/>
        <w:rPr>
          <w:sz w:val="32"/>
          <w:szCs w:val="32"/>
        </w:rPr>
      </w:pPr>
      <w:proofErr w:type="gramStart"/>
      <w:r>
        <w:rPr>
          <w:sz w:val="32"/>
          <w:szCs w:val="32"/>
        </w:rPr>
        <w:t>11:28  The</w:t>
      </w:r>
      <w:proofErr w:type="gramEnd"/>
      <w:r>
        <w:rPr>
          <w:sz w:val="32"/>
          <w:szCs w:val="32"/>
        </w:rPr>
        <w:t xml:space="preserve"> Holy Spirit tells </w:t>
      </w:r>
      <w:proofErr w:type="spellStart"/>
      <w:r w:rsidR="006C216C">
        <w:rPr>
          <w:sz w:val="32"/>
          <w:szCs w:val="32"/>
        </w:rPr>
        <w:t>Agabus</w:t>
      </w:r>
      <w:proofErr w:type="spellEnd"/>
      <w:r w:rsidR="006C216C">
        <w:rPr>
          <w:sz w:val="32"/>
          <w:szCs w:val="32"/>
        </w:rPr>
        <w:t xml:space="preserve"> about a famine in the Roman world.</w:t>
      </w:r>
    </w:p>
    <w:p w:rsidR="00881F70" w:rsidRDefault="00037987" w:rsidP="00881F70">
      <w:pPr>
        <w:spacing w:after="0"/>
        <w:rPr>
          <w:sz w:val="32"/>
          <w:szCs w:val="32"/>
        </w:rPr>
      </w:pPr>
      <w:r>
        <w:rPr>
          <w:sz w:val="32"/>
          <w:szCs w:val="32"/>
        </w:rPr>
        <w:t>13:2</w:t>
      </w:r>
      <w:r w:rsidR="006C216C">
        <w:rPr>
          <w:sz w:val="32"/>
          <w:szCs w:val="32"/>
        </w:rPr>
        <w:t>-</w:t>
      </w:r>
      <w:proofErr w:type="gramStart"/>
      <w:r w:rsidR="006C216C">
        <w:rPr>
          <w:sz w:val="32"/>
          <w:szCs w:val="32"/>
        </w:rPr>
        <w:t>4</w:t>
      </w:r>
      <w:r>
        <w:rPr>
          <w:sz w:val="32"/>
          <w:szCs w:val="32"/>
        </w:rPr>
        <w:t xml:space="preserve">  The</w:t>
      </w:r>
      <w:proofErr w:type="gramEnd"/>
      <w:r>
        <w:rPr>
          <w:sz w:val="32"/>
          <w:szCs w:val="32"/>
        </w:rPr>
        <w:t xml:space="preserve"> Holy Spirit set apart Barnabas and Saul for missionary work</w:t>
      </w:r>
      <w:r w:rsidR="006C216C">
        <w:rPr>
          <w:sz w:val="32"/>
          <w:szCs w:val="32"/>
        </w:rPr>
        <w:t>, and sends them off</w:t>
      </w:r>
      <w:r>
        <w:rPr>
          <w:sz w:val="32"/>
          <w:szCs w:val="32"/>
        </w:rPr>
        <w:t>.</w:t>
      </w:r>
    </w:p>
    <w:p w:rsidR="00055423" w:rsidRDefault="00055423" w:rsidP="00881F70">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rsidR="00055423" w:rsidRDefault="00055423" w:rsidP="00881F70">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rsidR="00881F70" w:rsidRPr="00881F70" w:rsidRDefault="00881F70" w:rsidP="00881F70">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rsidR="00881F70" w:rsidRDefault="00055423" w:rsidP="00BE4BE9">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rsidR="00055423" w:rsidRDefault="00055423" w:rsidP="00BE4BE9">
      <w:pPr>
        <w:spacing w:after="0"/>
        <w:rPr>
          <w:sz w:val="32"/>
          <w:szCs w:val="32"/>
        </w:rPr>
      </w:pPr>
      <w:proofErr w:type="gramStart"/>
      <w:r>
        <w:rPr>
          <w:sz w:val="32"/>
          <w:szCs w:val="32"/>
        </w:rPr>
        <w:t>20:23  The</w:t>
      </w:r>
      <w:proofErr w:type="gramEnd"/>
      <w:r>
        <w:rPr>
          <w:sz w:val="32"/>
          <w:szCs w:val="32"/>
        </w:rPr>
        <w:t xml:space="preserve"> Holy Spirit warns Paul of danger.</w:t>
      </w:r>
    </w:p>
    <w:p w:rsidR="00055423" w:rsidRDefault="00055423" w:rsidP="00BE4BE9">
      <w:pPr>
        <w:spacing w:after="0"/>
        <w:rPr>
          <w:sz w:val="32"/>
          <w:szCs w:val="32"/>
        </w:rPr>
      </w:pPr>
      <w:proofErr w:type="gramStart"/>
      <w:r>
        <w:rPr>
          <w:sz w:val="32"/>
          <w:szCs w:val="32"/>
        </w:rPr>
        <w:t>20:28  The</w:t>
      </w:r>
      <w:proofErr w:type="gramEnd"/>
      <w:r>
        <w:rPr>
          <w:sz w:val="32"/>
          <w:szCs w:val="32"/>
        </w:rPr>
        <w:t xml:space="preserve"> Holy Spirit makes and chooses elders.</w:t>
      </w:r>
    </w:p>
    <w:p w:rsidR="00055423" w:rsidRPr="00BE4BE9" w:rsidRDefault="00055423" w:rsidP="00BE4BE9">
      <w:pPr>
        <w:spacing w:after="0"/>
        <w:rPr>
          <w:sz w:val="32"/>
          <w:szCs w:val="32"/>
        </w:rPr>
      </w:pPr>
      <w:proofErr w:type="gramStart"/>
      <w:r>
        <w:rPr>
          <w:sz w:val="32"/>
          <w:szCs w:val="32"/>
        </w:rPr>
        <w:t>21:11  The</w:t>
      </w:r>
      <w:proofErr w:type="gramEnd"/>
      <w:r>
        <w:rPr>
          <w:sz w:val="32"/>
          <w:szCs w:val="32"/>
        </w:rPr>
        <w:t xml:space="preserve"> Holy Spirit tells </w:t>
      </w:r>
      <w:proofErr w:type="spellStart"/>
      <w:r>
        <w:rPr>
          <w:sz w:val="32"/>
          <w:szCs w:val="32"/>
        </w:rPr>
        <w:t>Agabus</w:t>
      </w:r>
      <w:proofErr w:type="spellEnd"/>
      <w:r>
        <w:rPr>
          <w:sz w:val="32"/>
          <w:szCs w:val="32"/>
        </w:rPr>
        <w:t xml:space="preserve"> how Paul will die.</w:t>
      </w:r>
    </w:p>
    <w:p w:rsidR="00BE4BE9" w:rsidRDefault="00BE4BE9" w:rsidP="00BE4BE9">
      <w:pPr>
        <w:spacing w:after="0"/>
        <w:rPr>
          <w:sz w:val="32"/>
          <w:szCs w:val="32"/>
        </w:rPr>
      </w:pPr>
    </w:p>
    <w:p w:rsidR="00055423" w:rsidRDefault="00055423" w:rsidP="00BE4BE9">
      <w:pPr>
        <w:spacing w:after="0"/>
        <w:rPr>
          <w:sz w:val="32"/>
          <w:szCs w:val="32"/>
        </w:rPr>
      </w:pPr>
      <w:r>
        <w:rPr>
          <w:sz w:val="32"/>
          <w:szCs w:val="32"/>
        </w:rPr>
        <w:t>Q: What does all this tell you?</w:t>
      </w:r>
    </w:p>
    <w:p w:rsidR="00055423" w:rsidRDefault="00055423" w:rsidP="00BE4BE9">
      <w:pPr>
        <w:spacing w:after="0"/>
        <w:rPr>
          <w:sz w:val="32"/>
          <w:szCs w:val="32"/>
        </w:rPr>
      </w:pPr>
    </w:p>
    <w:p w:rsidR="00055423" w:rsidRPr="00055423" w:rsidRDefault="00055423" w:rsidP="00BE4BE9">
      <w:pPr>
        <w:spacing w:after="0"/>
        <w:rPr>
          <w:b/>
          <w:sz w:val="32"/>
          <w:szCs w:val="32"/>
        </w:rPr>
      </w:pPr>
      <w:r w:rsidRPr="00055423">
        <w:rPr>
          <w:b/>
          <w:sz w:val="32"/>
          <w:szCs w:val="32"/>
        </w:rPr>
        <w:t>III</w:t>
      </w:r>
      <w:proofErr w:type="gramStart"/>
      <w:r w:rsidRPr="00055423">
        <w:rPr>
          <w:b/>
          <w:sz w:val="32"/>
          <w:szCs w:val="32"/>
        </w:rPr>
        <w:t>.  Acts</w:t>
      </w:r>
      <w:proofErr w:type="gramEnd"/>
      <w:r w:rsidRPr="00055423">
        <w:rPr>
          <w:b/>
          <w:sz w:val="32"/>
          <w:szCs w:val="32"/>
        </w:rPr>
        <w:t xml:space="preserve"> as a story of the </w:t>
      </w:r>
      <w:r>
        <w:rPr>
          <w:b/>
          <w:sz w:val="32"/>
          <w:szCs w:val="32"/>
        </w:rPr>
        <w:t>growth and development o</w:t>
      </w:r>
      <w:r w:rsidRPr="00055423">
        <w:rPr>
          <w:b/>
          <w:sz w:val="32"/>
          <w:szCs w:val="32"/>
        </w:rPr>
        <w:t>f the Church and the spread of the gospel.</w:t>
      </w:r>
    </w:p>
    <w:p w:rsidR="00055423" w:rsidRDefault="00055423" w:rsidP="00BE4BE9">
      <w:pPr>
        <w:spacing w:after="0"/>
        <w:rPr>
          <w:sz w:val="32"/>
          <w:szCs w:val="32"/>
        </w:rPr>
      </w:pPr>
    </w:p>
    <w:p w:rsidR="00BE4BE9" w:rsidRDefault="00BE4BE9" w:rsidP="00BE4BE9">
      <w:pPr>
        <w:spacing w:after="0"/>
        <w:rPr>
          <w:sz w:val="32"/>
          <w:szCs w:val="32"/>
        </w:rPr>
      </w:pPr>
      <w:r>
        <w:rPr>
          <w:sz w:val="32"/>
          <w:szCs w:val="32"/>
        </w:rPr>
        <w:t xml:space="preserve">Acts 1:8 </w:t>
      </w:r>
      <w:r w:rsidRPr="00BE4BE9">
        <w:rPr>
          <w:sz w:val="32"/>
          <w:szCs w:val="32"/>
        </w:rPr>
        <w:t xml:space="preserve">    </w:t>
      </w:r>
      <w:proofErr w:type="gramStart"/>
      <w:r w:rsidRPr="00BE4BE9">
        <w:rPr>
          <w:sz w:val="32"/>
          <w:szCs w:val="32"/>
        </w:rPr>
        <w:t>A</w:t>
      </w:r>
      <w:proofErr w:type="gramEnd"/>
      <w:r w:rsidRPr="00BE4BE9">
        <w:rPr>
          <w:sz w:val="32"/>
          <w:szCs w:val="32"/>
        </w:rPr>
        <w:t xml:space="preserve"> scary vision.</w:t>
      </w:r>
      <w:r>
        <w:rPr>
          <w:sz w:val="32"/>
          <w:szCs w:val="32"/>
        </w:rPr>
        <w:t xml:space="preserve">   </w:t>
      </w:r>
      <w:r w:rsidRPr="00BE4BE9">
        <w:rPr>
          <w:sz w:val="32"/>
          <w:szCs w:val="32"/>
        </w:rPr>
        <w:t>Yet, that is what they did.</w:t>
      </w:r>
      <w:r>
        <w:rPr>
          <w:sz w:val="32"/>
          <w:szCs w:val="32"/>
        </w:rPr>
        <w:t xml:space="preserve">  </w:t>
      </w:r>
    </w:p>
    <w:p w:rsidR="00BE4BE9" w:rsidRDefault="00BE4BE9" w:rsidP="00BE4BE9">
      <w:pPr>
        <w:spacing w:after="0"/>
        <w:rPr>
          <w:sz w:val="32"/>
          <w:szCs w:val="32"/>
        </w:rPr>
      </w:pPr>
    </w:p>
    <w:p w:rsidR="00BE4BE9" w:rsidRPr="00BE4BE9" w:rsidRDefault="00BE4BE9" w:rsidP="00BE4BE9">
      <w:pPr>
        <w:spacing w:after="0"/>
        <w:rPr>
          <w:sz w:val="32"/>
          <w:szCs w:val="32"/>
        </w:rPr>
      </w:pPr>
      <w:r>
        <w:rPr>
          <w:sz w:val="32"/>
          <w:szCs w:val="32"/>
        </w:rPr>
        <w:t>Acts</w:t>
      </w:r>
      <w:r w:rsidR="00037987">
        <w:rPr>
          <w:sz w:val="32"/>
          <w:szCs w:val="32"/>
        </w:rPr>
        <w:t xml:space="preserve"> is not just a series of nice, unconnected stories. It</w:t>
      </w:r>
      <w:r w:rsidRPr="00BE4BE9">
        <w:rPr>
          <w:sz w:val="32"/>
          <w:szCs w:val="32"/>
        </w:rPr>
        <w:t xml:space="preserve"> is a record of a movement which, in the end, completely, absolutely, totally, forever, changed the world.</w:t>
      </w:r>
      <w:r w:rsidR="00495134">
        <w:rPr>
          <w:sz w:val="32"/>
          <w:szCs w:val="32"/>
        </w:rPr>
        <w:t xml:space="preserve">  </w:t>
      </w:r>
      <w:r w:rsidRPr="00BE4BE9">
        <w:rPr>
          <w:sz w:val="32"/>
          <w:szCs w:val="32"/>
        </w:rPr>
        <w:t>It is hard for us to imagine how much they changed the future course of human (and eternal) history.</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The Roman Empire was an amalgam of an ancient polytheism, local gods, Greek philosophies (</w:t>
      </w:r>
      <w:proofErr w:type="spellStart"/>
      <w:r w:rsidRPr="00BE4BE9">
        <w:rPr>
          <w:sz w:val="32"/>
          <w:szCs w:val="32"/>
        </w:rPr>
        <w:t>Pytharorean</w:t>
      </w:r>
      <w:proofErr w:type="spellEnd"/>
      <w:r w:rsidRPr="00BE4BE9">
        <w:rPr>
          <w:sz w:val="32"/>
          <w:szCs w:val="32"/>
        </w:rPr>
        <w:t xml:space="preserve">, Epicurean, Stoic, </w:t>
      </w:r>
      <w:proofErr w:type="gramStart"/>
      <w:r w:rsidRPr="00BE4BE9">
        <w:rPr>
          <w:sz w:val="32"/>
          <w:szCs w:val="32"/>
        </w:rPr>
        <w:t>Neoplatonist</w:t>
      </w:r>
      <w:proofErr w:type="gramEnd"/>
      <w:r w:rsidRPr="00BE4BE9">
        <w:rPr>
          <w:sz w:val="32"/>
          <w:szCs w:val="32"/>
        </w:rPr>
        <w:t xml:space="preserve">), </w:t>
      </w:r>
      <w:r w:rsidRPr="00BE4BE9">
        <w:rPr>
          <w:sz w:val="32"/>
          <w:szCs w:val="32"/>
        </w:rPr>
        <w:lastRenderedPageBreak/>
        <w:t>Gnosticism, Greek, Egyptian and Persian Mystery religions and Persian dualist religions.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100 mile radius of his place of birth, who did not even speak Greek could do what none of the barbarians could do—conquer Rome.</w:t>
      </w:r>
    </w:p>
    <w:p w:rsidR="00BE4BE9" w:rsidRPr="00BE4BE9" w:rsidRDefault="00BE4BE9" w:rsidP="00BE4BE9">
      <w:pPr>
        <w:spacing w:after="0"/>
        <w:rPr>
          <w:sz w:val="32"/>
          <w:szCs w:val="32"/>
        </w:rPr>
      </w:pP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This is what we need today.   The only hope for this world is for us to change the world all over again.</w:t>
      </w:r>
      <w:r>
        <w:rPr>
          <w:sz w:val="32"/>
          <w:szCs w:val="32"/>
        </w:rPr>
        <w:t xml:space="preserve">   </w:t>
      </w:r>
      <w:r w:rsidRPr="00BE4BE9">
        <w:rPr>
          <w:sz w:val="32"/>
          <w:szCs w:val="32"/>
        </w:rPr>
        <w:t>We need a new revolution like that we find in Acts.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Logically, we should not be able to do it, but they did.</w:t>
      </w:r>
    </w:p>
    <w:p w:rsidR="008A0675" w:rsidRDefault="008A0675" w:rsidP="0030423F">
      <w:pPr>
        <w:spacing w:after="0"/>
        <w:rPr>
          <w:sz w:val="32"/>
          <w:szCs w:val="32"/>
        </w:rPr>
      </w:pPr>
    </w:p>
    <w:p w:rsidR="00495134" w:rsidRDefault="00495134" w:rsidP="0030423F">
      <w:pPr>
        <w:spacing w:after="0"/>
        <w:rPr>
          <w:sz w:val="32"/>
          <w:szCs w:val="32"/>
        </w:rPr>
      </w:pPr>
      <w:proofErr w:type="gramStart"/>
      <w:r>
        <w:rPr>
          <w:sz w:val="32"/>
          <w:szCs w:val="32"/>
        </w:rPr>
        <w:t>Growth of the Church in Acts.</w:t>
      </w:r>
      <w:proofErr w:type="gramEnd"/>
    </w:p>
    <w:p w:rsidR="00495134" w:rsidRDefault="00495134" w:rsidP="0030423F">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rsidR="00495134" w:rsidRDefault="00495134" w:rsidP="0030423F">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rsidR="0007086D" w:rsidRDefault="0007086D" w:rsidP="0030423F">
      <w:pPr>
        <w:spacing w:after="0"/>
        <w:rPr>
          <w:sz w:val="32"/>
          <w:szCs w:val="32"/>
        </w:rPr>
      </w:pPr>
      <w:r>
        <w:rPr>
          <w:sz w:val="32"/>
          <w:szCs w:val="32"/>
        </w:rPr>
        <w:t xml:space="preserve">Acts </w:t>
      </w:r>
      <w:proofErr w:type="gramStart"/>
      <w:r>
        <w:rPr>
          <w:sz w:val="32"/>
          <w:szCs w:val="32"/>
        </w:rPr>
        <w:t>5:14  More</w:t>
      </w:r>
      <w:proofErr w:type="gramEnd"/>
      <w:r>
        <w:rPr>
          <w:sz w:val="32"/>
          <w:szCs w:val="32"/>
        </w:rPr>
        <w:t xml:space="preserve"> and more men and women believed in the Lord and were added to their number.</w:t>
      </w:r>
    </w:p>
    <w:p w:rsidR="00536D6D" w:rsidRDefault="00536D6D" w:rsidP="0030423F">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(Note, they have now completed the first stage of Acts 1:8)</w:t>
      </w:r>
    </w:p>
    <w:p w:rsidR="00495134" w:rsidRDefault="00495134" w:rsidP="0030423F">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w:t>
      </w:r>
      <w:r w:rsidR="00D61C63">
        <w:rPr>
          <w:sz w:val="32"/>
          <w:szCs w:val="32"/>
        </w:rPr>
        <w:t>o</w:t>
      </w:r>
      <w:r>
        <w:rPr>
          <w:sz w:val="32"/>
          <w:szCs w:val="32"/>
        </w:rPr>
        <w:t>f priests</w:t>
      </w:r>
      <w:r w:rsidR="00D61C63">
        <w:rPr>
          <w:sz w:val="32"/>
          <w:szCs w:val="32"/>
        </w:rPr>
        <w:t xml:space="preserve"> were obedient.</w:t>
      </w:r>
    </w:p>
    <w:p w:rsidR="00D61C63" w:rsidRDefault="00D61C63" w:rsidP="0030423F">
      <w:pPr>
        <w:spacing w:after="0"/>
        <w:rPr>
          <w:sz w:val="32"/>
          <w:szCs w:val="32"/>
        </w:rPr>
      </w:pPr>
      <w:r>
        <w:rPr>
          <w:sz w:val="32"/>
          <w:szCs w:val="32"/>
        </w:rPr>
        <w:lastRenderedPageBreak/>
        <w:t xml:space="preserve">Acts </w:t>
      </w:r>
      <w:proofErr w:type="gramStart"/>
      <w:r>
        <w:rPr>
          <w:sz w:val="32"/>
          <w:szCs w:val="32"/>
        </w:rPr>
        <w:t>8:4  Those</w:t>
      </w:r>
      <w:proofErr w:type="gramEnd"/>
      <w:r>
        <w:rPr>
          <w:sz w:val="32"/>
          <w:szCs w:val="32"/>
        </w:rPr>
        <w:t xml:space="preserve"> scattered preached the word wherever they went.</w:t>
      </w:r>
    </w:p>
    <w:p w:rsidR="00D61C63" w:rsidRDefault="00D61C63" w:rsidP="0030423F">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w:t>
      </w:r>
      <w:r w:rsidR="00536D6D">
        <w:rPr>
          <w:sz w:val="32"/>
          <w:szCs w:val="32"/>
        </w:rPr>
        <w:t>.    (</w:t>
      </w:r>
      <w:proofErr w:type="gramStart"/>
      <w:r w:rsidR="00536D6D">
        <w:rPr>
          <w:sz w:val="32"/>
          <w:szCs w:val="32"/>
        </w:rPr>
        <w:t>completing</w:t>
      </w:r>
      <w:proofErr w:type="gramEnd"/>
      <w:r w:rsidR="00536D6D">
        <w:rPr>
          <w:sz w:val="32"/>
          <w:szCs w:val="32"/>
        </w:rPr>
        <w:t xml:space="preserve"> stage 2 and 3)</w:t>
      </w:r>
    </w:p>
    <w:p w:rsidR="00D61C63" w:rsidRDefault="00D61C63" w:rsidP="0030423F">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rsidR="00D61C63" w:rsidRPr="00F422B6" w:rsidRDefault="00D61C63" w:rsidP="0030423F">
      <w:pPr>
        <w:spacing w:after="0"/>
        <w:rPr>
          <w:sz w:val="36"/>
          <w:szCs w:val="32"/>
        </w:rPr>
      </w:pPr>
      <w:r>
        <w:rPr>
          <w:sz w:val="32"/>
          <w:szCs w:val="32"/>
        </w:rPr>
        <w:t xml:space="preserve">Acts </w:t>
      </w:r>
      <w:proofErr w:type="gramStart"/>
      <w:r>
        <w:rPr>
          <w:sz w:val="32"/>
          <w:szCs w:val="32"/>
        </w:rPr>
        <w:t>16:5  the</w:t>
      </w:r>
      <w:proofErr w:type="gramEnd"/>
      <w:r>
        <w:rPr>
          <w:sz w:val="32"/>
          <w:szCs w:val="32"/>
        </w:rPr>
        <w:t xml:space="preserve"> churches were strengthened in the faith and grew daily in numbers.</w:t>
      </w:r>
    </w:p>
    <w:p w:rsidR="00D61C63" w:rsidRDefault="00D61C63" w:rsidP="0030423F">
      <w:pPr>
        <w:spacing w:after="0"/>
        <w:rPr>
          <w:sz w:val="32"/>
          <w:szCs w:val="32"/>
        </w:rPr>
      </w:pPr>
      <w:r w:rsidRPr="00F422B6">
        <w:rPr>
          <w:sz w:val="36"/>
          <w:szCs w:val="32"/>
        </w:rPr>
        <w:t xml:space="preserve">Acts </w:t>
      </w:r>
      <w:proofErr w:type="gramStart"/>
      <w:r w:rsidRPr="00F422B6">
        <w:rPr>
          <w:sz w:val="36"/>
          <w:szCs w:val="32"/>
        </w:rPr>
        <w:t>17:6  These</w:t>
      </w:r>
      <w:proofErr w:type="gramEnd"/>
      <w:r w:rsidRPr="00F422B6">
        <w:rPr>
          <w:sz w:val="36"/>
          <w:szCs w:val="32"/>
        </w:rPr>
        <w:t xml:space="preserve"> men have caused trouble all over the world.</w:t>
      </w:r>
      <w:r w:rsidR="00536D6D" w:rsidRPr="00F422B6">
        <w:rPr>
          <w:sz w:val="36"/>
          <w:szCs w:val="32"/>
        </w:rPr>
        <w:t xml:space="preserve">  </w:t>
      </w:r>
      <w:r w:rsidR="00536D6D">
        <w:rPr>
          <w:sz w:val="32"/>
          <w:szCs w:val="32"/>
        </w:rPr>
        <w:t>(</w:t>
      </w:r>
      <w:proofErr w:type="gramStart"/>
      <w:r w:rsidR="00536D6D">
        <w:rPr>
          <w:sz w:val="32"/>
          <w:szCs w:val="32"/>
        </w:rPr>
        <w:t>completing</w:t>
      </w:r>
      <w:proofErr w:type="gramEnd"/>
      <w:r w:rsidR="00536D6D">
        <w:rPr>
          <w:sz w:val="32"/>
          <w:szCs w:val="32"/>
        </w:rPr>
        <w:t xml:space="preserve"> stage 4 o Jerusalem, Judea, Samaria and to the ends of the earth)</w:t>
      </w:r>
    </w:p>
    <w:p w:rsidR="00495134" w:rsidRDefault="00495134" w:rsidP="0030423F">
      <w:pPr>
        <w:spacing w:after="0"/>
        <w:rPr>
          <w:sz w:val="32"/>
          <w:szCs w:val="32"/>
        </w:rPr>
      </w:pPr>
    </w:p>
    <w:p w:rsidR="009C2572" w:rsidRDefault="009C2572" w:rsidP="00DF50F7">
      <w:pPr>
        <w:tabs>
          <w:tab w:val="center" w:pos="4680"/>
        </w:tabs>
        <w:rPr>
          <w:b/>
          <w:sz w:val="28"/>
          <w:szCs w:val="28"/>
        </w:rPr>
      </w:pPr>
      <w:r w:rsidRPr="009C2572">
        <w:rPr>
          <w:b/>
          <w:sz w:val="28"/>
          <w:szCs w:val="28"/>
        </w:rPr>
        <w:t>Acts 19-</w:t>
      </w:r>
      <w:proofErr w:type="gramStart"/>
      <w:r w:rsidRPr="009C2572">
        <w:rPr>
          <w:b/>
          <w:sz w:val="28"/>
          <w:szCs w:val="28"/>
        </w:rPr>
        <w:t>20  Paul’s</w:t>
      </w:r>
      <w:proofErr w:type="gramEnd"/>
      <w:r w:rsidRPr="009C2572">
        <w:rPr>
          <w:b/>
          <w:sz w:val="28"/>
          <w:szCs w:val="28"/>
        </w:rPr>
        <w:t xml:space="preserve"> 3</w:t>
      </w:r>
      <w:r w:rsidRPr="009C2572">
        <w:rPr>
          <w:b/>
          <w:sz w:val="28"/>
          <w:szCs w:val="28"/>
          <w:vertAlign w:val="superscript"/>
        </w:rPr>
        <w:t>rd</w:t>
      </w:r>
      <w:r w:rsidRPr="009C2572">
        <w:rPr>
          <w:b/>
          <w:sz w:val="28"/>
          <w:szCs w:val="28"/>
        </w:rPr>
        <w:t xml:space="preserve"> Missionary Journey</w:t>
      </w:r>
    </w:p>
    <w:p w:rsidR="00DC19FE" w:rsidRDefault="00DC19FE" w:rsidP="00DF50F7">
      <w:pPr>
        <w:tabs>
          <w:tab w:val="center" w:pos="4680"/>
        </w:tabs>
        <w:rPr>
          <w:sz w:val="28"/>
          <w:szCs w:val="28"/>
        </w:rPr>
      </w:pPr>
      <w:r w:rsidRPr="00DC19FE">
        <w:rPr>
          <w:sz w:val="28"/>
          <w:szCs w:val="28"/>
        </w:rPr>
        <w:t xml:space="preserve">Acts </w:t>
      </w:r>
      <w:proofErr w:type="gramStart"/>
      <w:r w:rsidRPr="00DC19FE">
        <w:rPr>
          <w:sz w:val="28"/>
          <w:szCs w:val="28"/>
        </w:rPr>
        <w:t>19  Ephesus</w:t>
      </w:r>
      <w:proofErr w:type="gramEnd"/>
    </w:p>
    <w:p w:rsidR="00DC19FE" w:rsidRDefault="00DC19FE" w:rsidP="00DF50F7">
      <w:pPr>
        <w:tabs>
          <w:tab w:val="center" w:pos="4680"/>
        </w:tabs>
        <w:rPr>
          <w:sz w:val="28"/>
          <w:szCs w:val="28"/>
        </w:rPr>
      </w:pPr>
      <w:r>
        <w:rPr>
          <w:sz w:val="28"/>
          <w:szCs w:val="28"/>
        </w:rPr>
        <w:t>Ephesus was the most important, powerful and influential church which was planted by Paul.  He spent almost three years there.  It seems the principle purpose of his 3</w:t>
      </w:r>
      <w:r w:rsidRPr="00DC19FE">
        <w:rPr>
          <w:sz w:val="28"/>
          <w:szCs w:val="28"/>
          <w:vertAlign w:val="superscript"/>
        </w:rPr>
        <w:t>rd</w:t>
      </w:r>
      <w:r>
        <w:rPr>
          <w:sz w:val="28"/>
          <w:szCs w:val="28"/>
        </w:rPr>
        <w:t xml:space="preserve"> missionary journey was to strengthen this church in the most influential city in the province of Asia.</w:t>
      </w:r>
    </w:p>
    <w:p w:rsidR="00DC19FE" w:rsidRDefault="00DC19FE" w:rsidP="00DF50F7">
      <w:pPr>
        <w:tabs>
          <w:tab w:val="center" w:pos="4680"/>
        </w:tabs>
        <w:rPr>
          <w:sz w:val="28"/>
          <w:szCs w:val="28"/>
        </w:rPr>
      </w:pPr>
      <w:r>
        <w:rPr>
          <w:sz w:val="28"/>
          <w:szCs w:val="28"/>
        </w:rPr>
        <w:t>Acts 19:</w:t>
      </w:r>
      <w:r w:rsidR="00B9458B">
        <w:rPr>
          <w:sz w:val="28"/>
          <w:szCs w:val="28"/>
        </w:rPr>
        <w:t>8-</w:t>
      </w:r>
      <w:proofErr w:type="gramStart"/>
      <w:r w:rsidR="00B9458B">
        <w:rPr>
          <w:sz w:val="28"/>
          <w:szCs w:val="28"/>
        </w:rPr>
        <w:t>10  Paul</w:t>
      </w:r>
      <w:proofErr w:type="gramEnd"/>
      <w:r w:rsidR="00B9458B">
        <w:rPr>
          <w:sz w:val="28"/>
          <w:szCs w:val="28"/>
        </w:rPr>
        <w:t xml:space="preserve"> starts a campus ministry at the Lecture Hall of </w:t>
      </w:r>
      <w:proofErr w:type="spellStart"/>
      <w:r w:rsidR="00B9458B">
        <w:rPr>
          <w:sz w:val="28"/>
          <w:szCs w:val="28"/>
        </w:rPr>
        <w:t>Tyrannus</w:t>
      </w:r>
      <w:proofErr w:type="spellEnd"/>
      <w:r w:rsidR="00B9458B">
        <w:rPr>
          <w:sz w:val="28"/>
          <w:szCs w:val="28"/>
        </w:rPr>
        <w:t>.   Because of this wise decision, “all the Jews and Greeks who lived in the province of Asia head the word of the Lord.”     What a great plan.  Is this our vision?   Paul is putting Acts 1:8 into practice in Asia.</w:t>
      </w:r>
    </w:p>
    <w:p w:rsidR="00B9458B" w:rsidRDefault="00B9458B" w:rsidP="00DF50F7">
      <w:pPr>
        <w:tabs>
          <w:tab w:val="center" w:pos="4680"/>
        </w:tabs>
        <w:rPr>
          <w:sz w:val="28"/>
          <w:szCs w:val="28"/>
        </w:rPr>
      </w:pPr>
      <w:r>
        <w:rPr>
          <w:sz w:val="28"/>
          <w:szCs w:val="28"/>
        </w:rPr>
        <w:t xml:space="preserve">Acts 18:17-20 and 23-41   </w:t>
      </w:r>
      <w:proofErr w:type="gramStart"/>
      <w:r>
        <w:rPr>
          <w:sz w:val="28"/>
          <w:szCs w:val="28"/>
        </w:rPr>
        <w:t>Burning</w:t>
      </w:r>
      <w:proofErr w:type="gramEnd"/>
      <w:r>
        <w:rPr>
          <w:sz w:val="28"/>
          <w:szCs w:val="28"/>
        </w:rPr>
        <w:t xml:space="preserve"> of the sorcery books and a little riot in Ephesus.  When Christianity comes to town, it will shake things up and certain sinful activities will lose their market.    We should be having this effect and we should anticipate this, as well as some push-back.</w:t>
      </w:r>
    </w:p>
    <w:p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rsidR="002C2C1B" w:rsidRDefault="003C76E5" w:rsidP="00DF50F7">
      <w:pPr>
        <w:tabs>
          <w:tab w:val="center" w:pos="4680"/>
        </w:tabs>
        <w:rPr>
          <w:sz w:val="28"/>
          <w:szCs w:val="28"/>
        </w:rPr>
      </w:pPr>
      <w:r>
        <w:rPr>
          <w:sz w:val="28"/>
          <w:szCs w:val="28"/>
        </w:rPr>
        <w:t>Acts 20:17</w:t>
      </w:r>
      <w:r w:rsidR="002C2C1B">
        <w:rPr>
          <w:sz w:val="28"/>
          <w:szCs w:val="28"/>
        </w:rPr>
        <w:t>-38 is Luke</w:t>
      </w:r>
      <w:r w:rsidR="00290FA5">
        <w:rPr>
          <w:sz w:val="28"/>
          <w:szCs w:val="28"/>
        </w:rPr>
        <w:t>’</w:t>
      </w:r>
      <w:r w:rsidR="002C2C1B">
        <w:rPr>
          <w:sz w:val="28"/>
          <w:szCs w:val="28"/>
        </w:rPr>
        <w:t xml:space="preserve">s most careful and thorough description of Paul’s ministry.  It is Paul’s farewell address to the church he held most dear.  It is a bit like </w:t>
      </w:r>
      <w:r w:rsidR="002C2C1B">
        <w:rPr>
          <w:sz w:val="28"/>
          <w:szCs w:val="28"/>
        </w:rPr>
        <w:lastRenderedPageBreak/>
        <w:t>Matthew 28:18-20 or Acts 1:3-8 for Jesus.  We should pay very careful attention to this passage, which is one of the most important in the book.</w:t>
      </w:r>
    </w:p>
    <w:p w:rsidR="003C76E5" w:rsidRDefault="003C76E5" w:rsidP="00DF50F7">
      <w:pPr>
        <w:tabs>
          <w:tab w:val="center" w:pos="4680"/>
        </w:tabs>
        <w:rPr>
          <w:sz w:val="28"/>
          <w:szCs w:val="28"/>
        </w:rPr>
      </w:pPr>
      <w:r>
        <w:rPr>
          <w:sz w:val="28"/>
          <w:szCs w:val="28"/>
        </w:rPr>
        <w:t xml:space="preserve">20:18 </w:t>
      </w:r>
      <w:proofErr w:type="gramStart"/>
      <w:r>
        <w:rPr>
          <w:sz w:val="28"/>
          <w:szCs w:val="28"/>
        </w:rPr>
        <w:t>You</w:t>
      </w:r>
      <w:proofErr w:type="gramEnd"/>
      <w:r>
        <w:rPr>
          <w:sz w:val="28"/>
          <w:szCs w:val="28"/>
        </w:rPr>
        <w:t xml:space="preserve"> know how I lived in the province of Asia….   Q: How did Paul live?  Let it challenge you.</w:t>
      </w:r>
    </w:p>
    <w:p w:rsidR="004D5E96" w:rsidRDefault="004D5E96" w:rsidP="00DF50F7">
      <w:pPr>
        <w:tabs>
          <w:tab w:val="center" w:pos="4680"/>
        </w:tabs>
        <w:rPr>
          <w:sz w:val="28"/>
          <w:szCs w:val="28"/>
        </w:rPr>
      </w:pPr>
      <w:r>
        <w:rPr>
          <w:sz w:val="28"/>
          <w:szCs w:val="28"/>
        </w:rPr>
        <w:t xml:space="preserve">Imagine, at the end of your life being able to say to those who knew you well, </w:t>
      </w:r>
      <w:r w:rsidR="004F6241">
        <w:rPr>
          <w:sz w:val="28"/>
          <w:szCs w:val="28"/>
        </w:rPr>
        <w:t>“You know how I lived.”</w:t>
      </w:r>
    </w:p>
    <w:p w:rsidR="000F72E8" w:rsidRDefault="000F72E8" w:rsidP="00DF50F7">
      <w:pPr>
        <w:tabs>
          <w:tab w:val="center" w:pos="4680"/>
        </w:tabs>
        <w:rPr>
          <w:sz w:val="28"/>
          <w:szCs w:val="28"/>
        </w:rPr>
      </w:pPr>
      <w:r>
        <w:rPr>
          <w:sz w:val="28"/>
          <w:szCs w:val="28"/>
        </w:rPr>
        <w:t>Could you say this?</w:t>
      </w:r>
    </w:p>
    <w:p w:rsidR="000F72E8" w:rsidRDefault="000F72E8" w:rsidP="00DF50F7">
      <w:pPr>
        <w:tabs>
          <w:tab w:val="center" w:pos="4680"/>
        </w:tabs>
        <w:rPr>
          <w:sz w:val="28"/>
          <w:szCs w:val="28"/>
        </w:rPr>
      </w:pPr>
      <w:r>
        <w:rPr>
          <w:sz w:val="28"/>
          <w:szCs w:val="28"/>
        </w:rPr>
        <w:t>How did Paul live his life?</w:t>
      </w:r>
    </w:p>
    <w:p w:rsidR="002C2C1B" w:rsidRDefault="003C76E5" w:rsidP="00DF50F7">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you could look at those you had ministered to in the eyes and make this bold statement.</w:t>
      </w:r>
    </w:p>
    <w:p w:rsidR="003C76E5" w:rsidRDefault="003C76E5" w:rsidP="00DF50F7">
      <w:pPr>
        <w:tabs>
          <w:tab w:val="center" w:pos="4680"/>
        </w:tabs>
        <w:rPr>
          <w:sz w:val="28"/>
          <w:szCs w:val="28"/>
        </w:rPr>
      </w:pPr>
      <w:r>
        <w:rPr>
          <w:sz w:val="28"/>
          <w:szCs w:val="28"/>
        </w:rPr>
        <w:t>Is this what your ministry is like?</w:t>
      </w:r>
    </w:p>
    <w:p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them?   What were these tears about?</w:t>
      </w:r>
    </w:p>
    <w:p w:rsidR="004F6241" w:rsidRDefault="004F6241" w:rsidP="00DF50F7">
      <w:pPr>
        <w:tabs>
          <w:tab w:val="center" w:pos="4680"/>
        </w:tabs>
        <w:rPr>
          <w:sz w:val="28"/>
          <w:szCs w:val="28"/>
        </w:rPr>
      </w:pPr>
      <w:r>
        <w:rPr>
          <w:sz w:val="28"/>
          <w:szCs w:val="28"/>
        </w:rPr>
        <w:t>Are you passionate like Paul?</w:t>
      </w:r>
    </w:p>
    <w:p w:rsidR="003C76E5" w:rsidRDefault="003C76E5" w:rsidP="00DF50F7">
      <w:pPr>
        <w:tabs>
          <w:tab w:val="center" w:pos="4680"/>
        </w:tabs>
        <w:rPr>
          <w:sz w:val="28"/>
          <w:szCs w:val="28"/>
        </w:rPr>
      </w:pPr>
      <w:proofErr w:type="gramStart"/>
      <w:r>
        <w:rPr>
          <w:sz w:val="28"/>
          <w:szCs w:val="28"/>
        </w:rPr>
        <w:t>v. 20</w:t>
      </w:r>
      <w:proofErr w:type="gramEnd"/>
      <w:r>
        <w:rPr>
          <w:sz w:val="28"/>
          <w:szCs w:val="28"/>
        </w:rPr>
        <w:t xml:space="preserve">-21 What did Paul preach?    </w:t>
      </w:r>
      <w:proofErr w:type="gramStart"/>
      <w:r>
        <w:rPr>
          <w:sz w:val="28"/>
          <w:szCs w:val="28"/>
        </w:rPr>
        <w:t>Repentance and faith.</w:t>
      </w:r>
      <w:proofErr w:type="gramEnd"/>
      <w:r>
        <w:rPr>
          <w:sz w:val="28"/>
          <w:szCs w:val="28"/>
        </w:rPr>
        <w:t xml:space="preserve">  Which is harder to call people to?????   </w:t>
      </w:r>
      <w:proofErr w:type="gramStart"/>
      <w:r>
        <w:rPr>
          <w:sz w:val="28"/>
          <w:szCs w:val="28"/>
        </w:rPr>
        <w:t>Repentance or biblical faith?</w:t>
      </w:r>
      <w:proofErr w:type="gramEnd"/>
    </w:p>
    <w:p w:rsidR="003C76E5" w:rsidRDefault="003C76E5" w:rsidP="00DF50F7">
      <w:pPr>
        <w:tabs>
          <w:tab w:val="center" w:pos="4680"/>
        </w:tabs>
        <w:rPr>
          <w:sz w:val="28"/>
          <w:szCs w:val="28"/>
        </w:rPr>
      </w:pPr>
      <w:r>
        <w:rPr>
          <w:sz w:val="28"/>
          <w:szCs w:val="28"/>
        </w:rPr>
        <w:t xml:space="preserve">Another glance at Paul’s ministry is in 1 </w:t>
      </w:r>
      <w:proofErr w:type="spellStart"/>
      <w:r>
        <w:rPr>
          <w:sz w:val="28"/>
          <w:szCs w:val="28"/>
        </w:rPr>
        <w:t>Thess</w:t>
      </w:r>
      <w:proofErr w:type="spellEnd"/>
      <w:r>
        <w:rPr>
          <w:sz w:val="28"/>
          <w:szCs w:val="28"/>
        </w:rPr>
        <w:t xml:space="preserve"> 2:1-12.   Let us be challenged by this.   Paul gave himself to those he was ministering to.   Like a mother…..  Like a father….   Sometimes we must minister like a mother, sometimes like a father.</w:t>
      </w:r>
    </w:p>
    <w:p w:rsidR="003C76E5" w:rsidRDefault="008F317B" w:rsidP="00DF50F7">
      <w:pPr>
        <w:tabs>
          <w:tab w:val="center" w:pos="4680"/>
        </w:tabs>
        <w:rPr>
          <w:sz w:val="28"/>
          <w:szCs w:val="28"/>
        </w:rPr>
      </w:pPr>
      <w:proofErr w:type="gramStart"/>
      <w:r>
        <w:rPr>
          <w:sz w:val="28"/>
          <w:szCs w:val="28"/>
        </w:rPr>
        <w:t>v. 22</w:t>
      </w:r>
      <w:proofErr w:type="gramEnd"/>
      <w:r>
        <w:rPr>
          <w:sz w:val="28"/>
          <w:szCs w:val="28"/>
        </w:rPr>
        <w:t>-24   Q:  Why to Jerusalem?   (</w:t>
      </w:r>
      <w:proofErr w:type="gramStart"/>
      <w:r>
        <w:rPr>
          <w:sz w:val="28"/>
          <w:szCs w:val="28"/>
        </w:rPr>
        <w:t>because</w:t>
      </w:r>
      <w:proofErr w:type="gramEnd"/>
      <w:r>
        <w:rPr>
          <w:sz w:val="28"/>
          <w:szCs w:val="28"/>
        </w:rPr>
        <w:t xml:space="preserve"> the Holy Spirit told him)  What was he expecting there?  (v. 23 prison and hardships)</w:t>
      </w:r>
    </w:p>
    <w:p w:rsidR="008F317B" w:rsidRDefault="008F317B" w:rsidP="00DF50F7">
      <w:pPr>
        <w:tabs>
          <w:tab w:val="center" w:pos="4680"/>
        </w:tabs>
        <w:rPr>
          <w:sz w:val="28"/>
          <w:szCs w:val="28"/>
        </w:rPr>
      </w:pPr>
      <w:r>
        <w:rPr>
          <w:sz w:val="28"/>
          <w:szCs w:val="28"/>
        </w:rPr>
        <w:t>Paul’s attitude:   If that is where God is sending me, then so be it.</w:t>
      </w:r>
    </w:p>
    <w:p w:rsidR="00525D1C" w:rsidRDefault="008F317B" w:rsidP="00DF50F7">
      <w:pPr>
        <w:tabs>
          <w:tab w:val="center" w:pos="4680"/>
        </w:tabs>
        <w:rPr>
          <w:sz w:val="28"/>
          <w:szCs w:val="28"/>
        </w:rPr>
      </w:pPr>
      <w:proofErr w:type="gramStart"/>
      <w:r>
        <w:rPr>
          <w:sz w:val="28"/>
          <w:szCs w:val="28"/>
        </w:rPr>
        <w:t>v. 24   I</w:t>
      </w:r>
      <w:proofErr w:type="gramEnd"/>
      <w:r>
        <w:rPr>
          <w:sz w:val="28"/>
          <w:szCs w:val="28"/>
        </w:rPr>
        <w:t xml:space="preserve"> consider my life worth nothing.    What was Paul holding on to?  </w:t>
      </w:r>
      <w:proofErr w:type="gramStart"/>
      <w:r>
        <w:rPr>
          <w:sz w:val="28"/>
          <w:szCs w:val="28"/>
        </w:rPr>
        <w:t>Nothing.</w:t>
      </w:r>
      <w:proofErr w:type="gramEnd"/>
      <w:r>
        <w:rPr>
          <w:sz w:val="28"/>
          <w:szCs w:val="28"/>
        </w:rPr>
        <w:t xml:space="preserve">   All of his value came from God.   How did it affect Paul to feel this way?    Imagine </w:t>
      </w:r>
      <w:r>
        <w:rPr>
          <w:sz w:val="28"/>
          <w:szCs w:val="28"/>
        </w:rPr>
        <w:lastRenderedPageBreak/>
        <w:t xml:space="preserve">how freeing it is to put your life totally in God’s hands.   If only we could do this!!!!!  </w:t>
      </w:r>
    </w:p>
    <w:p w:rsidR="00525D1C" w:rsidRDefault="00525D1C" w:rsidP="00DF50F7">
      <w:pPr>
        <w:tabs>
          <w:tab w:val="center" w:pos="4680"/>
        </w:tabs>
        <w:rPr>
          <w:sz w:val="28"/>
          <w:szCs w:val="28"/>
        </w:rPr>
      </w:pPr>
      <w:r>
        <w:rPr>
          <w:sz w:val="28"/>
          <w:szCs w:val="28"/>
        </w:rPr>
        <w:t>1 Corinthians 9:19-23</w:t>
      </w:r>
    </w:p>
    <w:p w:rsidR="008F317B" w:rsidRDefault="008F317B" w:rsidP="00DF50F7">
      <w:pPr>
        <w:tabs>
          <w:tab w:val="center" w:pos="4680"/>
        </w:tabs>
        <w:rPr>
          <w:sz w:val="28"/>
          <w:szCs w:val="28"/>
        </w:rPr>
      </w:pPr>
      <w:r>
        <w:rPr>
          <w:sz w:val="28"/>
          <w:szCs w:val="28"/>
        </w:rPr>
        <w:t>Q: How can you move in a direction to be more like Paul in this?</w:t>
      </w:r>
    </w:p>
    <w:p w:rsidR="008F317B" w:rsidRDefault="008F317B" w:rsidP="00DF50F7">
      <w:pPr>
        <w:tabs>
          <w:tab w:val="center" w:pos="4680"/>
        </w:tabs>
        <w:rPr>
          <w:sz w:val="28"/>
          <w:szCs w:val="28"/>
        </w:rPr>
      </w:pPr>
      <w:proofErr w:type="gramStart"/>
      <w:r>
        <w:rPr>
          <w:sz w:val="28"/>
          <w:szCs w:val="28"/>
        </w:rPr>
        <w:t>v. 25</w:t>
      </w:r>
      <w:proofErr w:type="gramEnd"/>
      <w:r>
        <w:rPr>
          <w:sz w:val="28"/>
          <w:szCs w:val="28"/>
        </w:rPr>
        <w:t xml:space="preserve">-27   How could Paul feel “innocent of the blood of all men.”?    Had he literally shared with everyone?   No!   But he had made the most of every opportunity “to proclaim to you the whole will of God.”  </w:t>
      </w:r>
    </w:p>
    <w:p w:rsidR="008F317B" w:rsidRDefault="008F317B" w:rsidP="00DF50F7">
      <w:pPr>
        <w:tabs>
          <w:tab w:val="center" w:pos="4680"/>
        </w:tabs>
        <w:rPr>
          <w:sz w:val="28"/>
          <w:szCs w:val="28"/>
        </w:rPr>
      </w:pPr>
      <w:r>
        <w:rPr>
          <w:sz w:val="28"/>
          <w:szCs w:val="28"/>
        </w:rPr>
        <w:t>Can you look at your family and make this declaration?</w:t>
      </w:r>
    </w:p>
    <w:p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rsidR="008F317B" w:rsidRDefault="008F317B" w:rsidP="00DF50F7">
      <w:pPr>
        <w:tabs>
          <w:tab w:val="center" w:pos="4680"/>
        </w:tabs>
        <w:rPr>
          <w:sz w:val="28"/>
          <w:szCs w:val="28"/>
        </w:rPr>
      </w:pPr>
      <w:r>
        <w:rPr>
          <w:sz w:val="28"/>
          <w:szCs w:val="28"/>
        </w:rPr>
        <w:t>What part of God’s will do you hesitate to preach?</w:t>
      </w:r>
    </w:p>
    <w:p w:rsidR="008F317B" w:rsidRDefault="008F317B" w:rsidP="00DF50F7">
      <w:pPr>
        <w:tabs>
          <w:tab w:val="center" w:pos="4680"/>
        </w:tabs>
        <w:rPr>
          <w:sz w:val="28"/>
          <w:szCs w:val="28"/>
        </w:rPr>
      </w:pPr>
      <w:proofErr w:type="gramStart"/>
      <w:r>
        <w:rPr>
          <w:sz w:val="28"/>
          <w:szCs w:val="28"/>
        </w:rPr>
        <w:t>v. 28</w:t>
      </w:r>
      <w:proofErr w:type="gramEnd"/>
      <w:r>
        <w:rPr>
          <w:sz w:val="28"/>
          <w:szCs w:val="28"/>
        </w:rPr>
        <w:t>-35 advice to shepherds….</w:t>
      </w:r>
      <w:r w:rsidR="00F54418">
        <w:rPr>
          <w:sz w:val="28"/>
          <w:szCs w:val="28"/>
        </w:rPr>
        <w:t xml:space="preserve">    </w:t>
      </w:r>
    </w:p>
    <w:p w:rsidR="00F54418" w:rsidRDefault="00F54418" w:rsidP="00DF50F7">
      <w:pPr>
        <w:tabs>
          <w:tab w:val="center" w:pos="4680"/>
        </w:tabs>
        <w:rPr>
          <w:sz w:val="28"/>
          <w:szCs w:val="28"/>
        </w:rPr>
      </w:pPr>
      <w:proofErr w:type="gramStart"/>
      <w:r>
        <w:rPr>
          <w:sz w:val="28"/>
          <w:szCs w:val="28"/>
        </w:rPr>
        <w:t>v. 28</w:t>
      </w:r>
      <w:proofErr w:type="gramEnd"/>
      <w:r>
        <w:rPr>
          <w:sz w:val="28"/>
          <w:szCs w:val="28"/>
        </w:rPr>
        <w:t>-31  Protect against false teaching</w:t>
      </w:r>
      <w:r w:rsidR="00525D1C">
        <w:rPr>
          <w:sz w:val="28"/>
          <w:szCs w:val="28"/>
        </w:rPr>
        <w:t xml:space="preserve"> and false Christians.</w:t>
      </w:r>
    </w:p>
    <w:p w:rsidR="00AF2D6F" w:rsidRDefault="00AF2D6F" w:rsidP="00DF50F7">
      <w:pPr>
        <w:tabs>
          <w:tab w:val="center" w:pos="4680"/>
        </w:tabs>
        <w:rPr>
          <w:sz w:val="28"/>
          <w:szCs w:val="28"/>
        </w:rPr>
      </w:pPr>
      <w:r>
        <w:rPr>
          <w:sz w:val="28"/>
          <w:szCs w:val="28"/>
        </w:rPr>
        <w:t>You are not in it for selfish ends.</w:t>
      </w:r>
    </w:p>
    <w:p w:rsidR="00F54418" w:rsidRDefault="00F54418" w:rsidP="00DF50F7">
      <w:pPr>
        <w:tabs>
          <w:tab w:val="center" w:pos="4680"/>
        </w:tabs>
        <w:rPr>
          <w:sz w:val="28"/>
          <w:szCs w:val="28"/>
        </w:rPr>
      </w:pPr>
      <w:proofErr w:type="gramStart"/>
      <w:r>
        <w:rPr>
          <w:sz w:val="28"/>
          <w:szCs w:val="28"/>
        </w:rPr>
        <w:t>v. 33</w:t>
      </w:r>
      <w:proofErr w:type="gramEnd"/>
      <w:r>
        <w:rPr>
          <w:sz w:val="28"/>
          <w:szCs w:val="28"/>
        </w:rPr>
        <w:t xml:space="preserve">-35   Do not seek financial gain, and do not only hang out with the “sharp” but </w:t>
      </w:r>
      <w:r w:rsidR="007F590F">
        <w:rPr>
          <w:sz w:val="28"/>
          <w:szCs w:val="28"/>
        </w:rPr>
        <w:t>help the weak and the vulnerable.</w:t>
      </w:r>
    </w:p>
    <w:p w:rsidR="007F590F" w:rsidRDefault="007F590F" w:rsidP="00DF50F7">
      <w:pPr>
        <w:tabs>
          <w:tab w:val="center" w:pos="4680"/>
        </w:tabs>
        <w:rPr>
          <w:sz w:val="28"/>
          <w:szCs w:val="28"/>
        </w:rPr>
      </w:pPr>
      <w:proofErr w:type="gramStart"/>
      <w:r>
        <w:rPr>
          <w:sz w:val="28"/>
          <w:szCs w:val="28"/>
        </w:rPr>
        <w:t>v. 36</w:t>
      </w:r>
      <w:proofErr w:type="gramEnd"/>
      <w:r>
        <w:rPr>
          <w:sz w:val="28"/>
          <w:szCs w:val="28"/>
        </w:rPr>
        <w:t>-38   A final extremely emotional farewell.</w:t>
      </w:r>
    </w:p>
    <w:p w:rsidR="00AF2D6F" w:rsidRDefault="00AF2D6F" w:rsidP="00925C56">
      <w:pPr>
        <w:rPr>
          <w:rFonts w:cs="Times New Roman"/>
          <w:b/>
          <w:sz w:val="28"/>
          <w:szCs w:val="28"/>
        </w:rPr>
      </w:pPr>
    </w:p>
    <w:p w:rsidR="00D03D7C" w:rsidRDefault="00D03D7C" w:rsidP="00925C56">
      <w:pPr>
        <w:rPr>
          <w:rFonts w:cs="Times New Roman"/>
          <w:b/>
          <w:sz w:val="28"/>
          <w:szCs w:val="28"/>
        </w:rPr>
      </w:pPr>
      <w:r w:rsidRPr="00D03D7C">
        <w:rPr>
          <w:rFonts w:cs="Times New Roman"/>
          <w:b/>
          <w:sz w:val="28"/>
          <w:szCs w:val="28"/>
        </w:rPr>
        <w:t>A</w:t>
      </w:r>
      <w:r>
        <w:rPr>
          <w:rFonts w:cs="Times New Roman"/>
          <w:b/>
          <w:sz w:val="28"/>
          <w:szCs w:val="28"/>
        </w:rPr>
        <w:t>cts 24   Paul preaches to Felix—to a pagan ruler.</w:t>
      </w:r>
    </w:p>
    <w:p w:rsidR="00D03D7C" w:rsidRPr="00D03D7C" w:rsidRDefault="00D03D7C" w:rsidP="00925C56">
      <w:pPr>
        <w:rPr>
          <w:rFonts w:cs="Times New Roman"/>
          <w:sz w:val="28"/>
          <w:szCs w:val="28"/>
        </w:rPr>
      </w:pPr>
      <w:r>
        <w:rPr>
          <w:rFonts w:cs="Times New Roman"/>
          <w:sz w:val="28"/>
          <w:szCs w:val="28"/>
        </w:rPr>
        <w:t>Paul before Felix, Festus and Herod Agrippa reminds of Matthew 10:17-20 “they will hand you over to the local councils and flog you in their synagogues. On my account you will be brought before governors and kings as witnesses to them and to the Gentiles.  But when they arrest you, do not worry about what to say</w:t>
      </w:r>
      <w:r w:rsidR="00CF2568">
        <w:rPr>
          <w:rFonts w:cs="Times New Roman"/>
          <w:sz w:val="28"/>
          <w:szCs w:val="28"/>
        </w:rPr>
        <w:t xml:space="preserve"> or how to say it, for it will not be you speaking, but the Spirit of your Father speaking through you.”</w:t>
      </w:r>
    </w:p>
    <w:p w:rsidR="00D95F5E" w:rsidRPr="00D03D7C" w:rsidRDefault="00D95F5E" w:rsidP="00D95F5E">
      <w:pPr>
        <w:rPr>
          <w:rFonts w:cs="Times New Roman"/>
          <w:sz w:val="28"/>
          <w:szCs w:val="28"/>
        </w:rPr>
      </w:pPr>
      <w:r w:rsidRPr="00D03D7C">
        <w:rPr>
          <w:rFonts w:cs="Times New Roman"/>
          <w:sz w:val="28"/>
          <w:szCs w:val="28"/>
        </w:rPr>
        <w:lastRenderedPageBreak/>
        <w:t>Felix the Governor was procurator of Judaea from A.D. 52 -58 or 59 but had been a military prefect in Palestine before</w:t>
      </w:r>
      <w:r w:rsidR="004A796D" w:rsidRPr="00D03D7C">
        <w:rPr>
          <w:rFonts w:cs="Times New Roman"/>
          <w:sz w:val="28"/>
          <w:szCs w:val="28"/>
        </w:rPr>
        <w:t>.  The date of these events was ab</w:t>
      </w:r>
      <w:r w:rsidR="006138E3" w:rsidRPr="00D03D7C">
        <w:rPr>
          <w:rFonts w:cs="Times New Roman"/>
          <w:sz w:val="28"/>
          <w:szCs w:val="28"/>
        </w:rPr>
        <w:t>o</w:t>
      </w:r>
      <w:r w:rsidR="00D03D7C">
        <w:rPr>
          <w:rFonts w:cs="Times New Roman"/>
          <w:sz w:val="28"/>
          <w:szCs w:val="28"/>
        </w:rPr>
        <w:t>ut AD 5</w:t>
      </w:r>
      <w:r w:rsidR="00BA4FFA">
        <w:rPr>
          <w:rFonts w:cs="Times New Roman"/>
          <w:sz w:val="28"/>
          <w:szCs w:val="28"/>
        </w:rPr>
        <w:t>7 or 5</w:t>
      </w:r>
      <w:r w:rsidR="00D03D7C">
        <w:rPr>
          <w:rFonts w:cs="Times New Roman"/>
          <w:sz w:val="28"/>
          <w:szCs w:val="28"/>
        </w:rPr>
        <w:t>8</w:t>
      </w:r>
    </w:p>
    <w:p w:rsidR="00CF2568" w:rsidRDefault="00CF2568" w:rsidP="00EB1ACB">
      <w:pPr>
        <w:spacing w:after="0" w:line="240" w:lineRule="auto"/>
        <w:rPr>
          <w:rFonts w:eastAsia="Times New Roman" w:cs="Times New Roman"/>
          <w:bCs/>
          <w:color w:val="000000"/>
          <w:sz w:val="28"/>
          <w:szCs w:val="28"/>
        </w:rPr>
      </w:pPr>
      <w:r>
        <w:rPr>
          <w:rFonts w:eastAsia="Times New Roman" w:cs="Times New Roman"/>
          <w:bCs/>
          <w:color w:val="000000"/>
          <w:sz w:val="28"/>
          <w:szCs w:val="28"/>
        </w:rPr>
        <w:t>Acts 24:1-</w:t>
      </w:r>
      <w:proofErr w:type="gramStart"/>
      <w:r>
        <w:rPr>
          <w:rFonts w:eastAsia="Times New Roman" w:cs="Times New Roman"/>
          <w:bCs/>
          <w:color w:val="000000"/>
          <w:sz w:val="28"/>
          <w:szCs w:val="28"/>
        </w:rPr>
        <w:t>9  Ananias</w:t>
      </w:r>
      <w:proofErr w:type="gramEnd"/>
      <w:r>
        <w:rPr>
          <w:rFonts w:eastAsia="Times New Roman" w:cs="Times New Roman"/>
          <w:bCs/>
          <w:color w:val="000000"/>
          <w:sz w:val="28"/>
          <w:szCs w:val="28"/>
        </w:rPr>
        <w:t xml:space="preserve"> behind all this.  The lawyer </w:t>
      </w:r>
      <w:proofErr w:type="spellStart"/>
      <w:r>
        <w:rPr>
          <w:rFonts w:eastAsia="Times New Roman" w:cs="Times New Roman"/>
          <w:bCs/>
          <w:color w:val="000000"/>
          <w:sz w:val="28"/>
          <w:szCs w:val="28"/>
        </w:rPr>
        <w:t>Tertullus</w:t>
      </w:r>
      <w:proofErr w:type="spellEnd"/>
      <w:r>
        <w:rPr>
          <w:rFonts w:eastAsia="Times New Roman" w:cs="Times New Roman"/>
          <w:bCs/>
          <w:color w:val="000000"/>
          <w:sz w:val="28"/>
          <w:szCs w:val="28"/>
        </w:rPr>
        <w:t xml:space="preserve"> makes his case.</w:t>
      </w:r>
    </w:p>
    <w:p w:rsidR="00CF2568" w:rsidRDefault="00CF2568" w:rsidP="00EB1ACB">
      <w:pPr>
        <w:spacing w:after="0" w:line="240" w:lineRule="auto"/>
        <w:rPr>
          <w:rFonts w:eastAsia="Times New Roman" w:cs="Times New Roman"/>
          <w:bCs/>
          <w:color w:val="000000"/>
          <w:sz w:val="28"/>
          <w:szCs w:val="28"/>
        </w:rPr>
      </w:pPr>
    </w:p>
    <w:p w:rsidR="00CF2568" w:rsidRPr="00CF2568" w:rsidRDefault="00CF2568" w:rsidP="00EB1ACB">
      <w:pPr>
        <w:spacing w:after="0" w:line="240" w:lineRule="auto"/>
        <w:rPr>
          <w:rFonts w:eastAsia="Times New Roman" w:cs="Times New Roman"/>
          <w:bCs/>
          <w:color w:val="000000"/>
          <w:sz w:val="28"/>
          <w:szCs w:val="28"/>
        </w:rPr>
      </w:pPr>
      <w:r>
        <w:rPr>
          <w:rFonts w:eastAsia="Times New Roman" w:cs="Times New Roman"/>
          <w:bCs/>
          <w:color w:val="000000"/>
          <w:sz w:val="28"/>
          <w:szCs w:val="28"/>
        </w:rPr>
        <w:t>What a hypocrite!!!   He gives totally insincere sucking-up sycophantic praises to Felix.   “We just want to help you and make your job easier</w:t>
      </w:r>
      <w:proofErr w:type="gramStart"/>
      <w:r>
        <w:rPr>
          <w:rFonts w:eastAsia="Times New Roman" w:cs="Times New Roman"/>
          <w:bCs/>
          <w:color w:val="000000"/>
          <w:sz w:val="28"/>
          <w:szCs w:val="28"/>
        </w:rPr>
        <w:t>”  Liar</w:t>
      </w:r>
      <w:proofErr w:type="gramEnd"/>
      <w:r>
        <w:rPr>
          <w:rFonts w:eastAsia="Times New Roman" w:cs="Times New Roman"/>
          <w:bCs/>
          <w:color w:val="000000"/>
          <w:sz w:val="28"/>
          <w:szCs w:val="28"/>
        </w:rPr>
        <w:t>!!!</w:t>
      </w:r>
    </w:p>
    <w:p w:rsidR="00CF2568" w:rsidRDefault="00CF2568" w:rsidP="00EB1ACB">
      <w:pPr>
        <w:spacing w:after="0" w:line="240" w:lineRule="auto"/>
        <w:rPr>
          <w:rFonts w:eastAsia="Times New Roman" w:cs="Times New Roman"/>
          <w:b/>
          <w:bCs/>
          <w:color w:val="000000"/>
          <w:sz w:val="28"/>
          <w:szCs w:val="28"/>
        </w:rPr>
      </w:pPr>
    </w:p>
    <w:p w:rsidR="00EB1ACB" w:rsidRPr="00D03D7C" w:rsidRDefault="00EB1ACB" w:rsidP="00EB1ACB">
      <w:pPr>
        <w:spacing w:after="0" w:line="240" w:lineRule="auto"/>
        <w:rPr>
          <w:rFonts w:eastAsia="Times New Roman" w:cs="Times New Roman"/>
          <w:color w:val="000000"/>
          <w:sz w:val="28"/>
          <w:szCs w:val="28"/>
        </w:rPr>
      </w:pPr>
      <w:r w:rsidRPr="00D03D7C">
        <w:rPr>
          <w:rFonts w:eastAsia="Times New Roman" w:cs="Times New Roman"/>
          <w:b/>
          <w:bCs/>
          <w:color w:val="000000"/>
          <w:sz w:val="28"/>
          <w:szCs w:val="28"/>
        </w:rPr>
        <w:t>Context</w:t>
      </w:r>
      <w:r w:rsidRPr="00D03D7C">
        <w:rPr>
          <w:rFonts w:eastAsia="Times New Roman" w:cs="Times New Roman"/>
          <w:color w:val="000000"/>
          <w:sz w:val="28"/>
          <w:szCs w:val="28"/>
        </w:rPr>
        <w:t>: Marcus Antonius Felix was the Roman procurator of the Judaea Province from 52-60 AD. Felix’s cruelty and licentiousness, coupled with his accessibility to bribes, led to a great increase of crime in Judaea</w:t>
      </w:r>
      <w:r w:rsidR="00CF2568">
        <w:rPr>
          <w:rFonts w:eastAsia="Times New Roman" w:cs="Times New Roman"/>
          <w:color w:val="000000"/>
          <w:sz w:val="28"/>
          <w:szCs w:val="28"/>
        </w:rPr>
        <w:t>.</w:t>
      </w:r>
      <w:r w:rsidR="00BA4FFA">
        <w:rPr>
          <w:rFonts w:eastAsia="Times New Roman" w:cs="Times New Roman"/>
          <w:color w:val="000000"/>
          <w:sz w:val="28"/>
          <w:szCs w:val="28"/>
        </w:rPr>
        <w:t xml:space="preserve">  Tacitus on Felix: he “indulged in every kind of barbarity and lust.”  </w:t>
      </w:r>
    </w:p>
    <w:p w:rsidR="0028772F" w:rsidRPr="00D03D7C" w:rsidRDefault="0028772F"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His charges are a mixture of </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proofErr w:type="gramStart"/>
      <w:r>
        <w:rPr>
          <w:rFonts w:eastAsia="Times New Roman" w:cs="Times New Roman"/>
          <w:color w:val="000000"/>
          <w:sz w:val="28"/>
          <w:szCs w:val="28"/>
        </w:rPr>
        <w:t>a</w:t>
      </w:r>
      <w:proofErr w:type="gramEnd"/>
      <w:r>
        <w:rPr>
          <w:rFonts w:eastAsia="Times New Roman" w:cs="Times New Roman"/>
          <w:color w:val="000000"/>
          <w:sz w:val="28"/>
          <w:szCs w:val="28"/>
        </w:rPr>
        <w:t>. lies    tried to desecrate the temple</w:t>
      </w:r>
    </w:p>
    <w:p w:rsidR="00CF2568" w:rsidRDefault="00CF2568" w:rsidP="00EB1ACB">
      <w:pPr>
        <w:spacing w:after="0" w:line="240" w:lineRule="auto"/>
        <w:rPr>
          <w:rFonts w:eastAsia="Times New Roman" w:cs="Times New Roman"/>
          <w:color w:val="000000"/>
          <w:sz w:val="28"/>
          <w:szCs w:val="28"/>
        </w:rPr>
      </w:pPr>
      <w:proofErr w:type="gramStart"/>
      <w:r>
        <w:rPr>
          <w:rFonts w:eastAsia="Times New Roman" w:cs="Times New Roman"/>
          <w:color w:val="000000"/>
          <w:sz w:val="28"/>
          <w:szCs w:val="28"/>
        </w:rPr>
        <w:t>b</w:t>
      </w:r>
      <w:proofErr w:type="gramEnd"/>
      <w:r>
        <w:rPr>
          <w:rFonts w:eastAsia="Times New Roman" w:cs="Times New Roman"/>
          <w:color w:val="000000"/>
          <w:sz w:val="28"/>
          <w:szCs w:val="28"/>
        </w:rPr>
        <w:t>. half-truths      stirring up riots among the Jews all over the world        and</w:t>
      </w:r>
    </w:p>
    <w:p w:rsidR="00CF2568" w:rsidRDefault="00CF2568" w:rsidP="00EB1ACB">
      <w:pPr>
        <w:spacing w:after="0" w:line="240" w:lineRule="auto"/>
        <w:rPr>
          <w:rFonts w:eastAsia="Times New Roman" w:cs="Times New Roman"/>
          <w:color w:val="000000"/>
          <w:sz w:val="28"/>
          <w:szCs w:val="28"/>
        </w:rPr>
      </w:pPr>
      <w:proofErr w:type="gramStart"/>
      <w:r>
        <w:rPr>
          <w:rFonts w:eastAsia="Times New Roman" w:cs="Times New Roman"/>
          <w:color w:val="000000"/>
          <w:sz w:val="28"/>
          <w:szCs w:val="28"/>
        </w:rPr>
        <w:t>c</w:t>
      </w:r>
      <w:proofErr w:type="gramEnd"/>
      <w:r>
        <w:rPr>
          <w:rFonts w:eastAsia="Times New Roman" w:cs="Times New Roman"/>
          <w:color w:val="000000"/>
          <w:sz w:val="28"/>
          <w:szCs w:val="28"/>
        </w:rPr>
        <w:t>. truths made to look worse than they really were.     The “ringleader of this sect”</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proofErr w:type="gramStart"/>
      <w:r>
        <w:rPr>
          <w:rFonts w:eastAsia="Times New Roman" w:cs="Times New Roman"/>
          <w:color w:val="000000"/>
          <w:sz w:val="28"/>
          <w:szCs w:val="28"/>
        </w:rPr>
        <w:t>note</w:t>
      </w:r>
      <w:proofErr w:type="gramEnd"/>
      <w:r>
        <w:rPr>
          <w:rFonts w:eastAsia="Times New Roman" w:cs="Times New Roman"/>
          <w:color w:val="000000"/>
          <w:sz w:val="28"/>
          <w:szCs w:val="28"/>
        </w:rPr>
        <w:t xml:space="preserve"> the word sect had very negative connotations to the Romans as an unauthorized, rebellious and seditious religious group.</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sidRPr="00CF2568">
        <w:rPr>
          <w:rFonts w:eastAsia="Times New Roman" w:cs="Times New Roman"/>
          <w:color w:val="000000"/>
          <w:sz w:val="28"/>
          <w:szCs w:val="28"/>
        </w:rPr>
        <w:t xml:space="preserve">Now Christianity is being called a sect of the Nazarene.  The word “sect” is the Greek word </w:t>
      </w:r>
      <w:proofErr w:type="spellStart"/>
      <w:r w:rsidRPr="00BA4FFA">
        <w:rPr>
          <w:rFonts w:eastAsia="Times New Roman" w:cs="Times New Roman"/>
          <w:i/>
          <w:color w:val="000000"/>
          <w:sz w:val="28"/>
          <w:szCs w:val="28"/>
        </w:rPr>
        <w:t>haerisis</w:t>
      </w:r>
      <w:proofErr w:type="spellEnd"/>
      <w:r w:rsidRPr="00CF2568">
        <w:rPr>
          <w:rFonts w:eastAsia="Times New Roman" w:cs="Times New Roman"/>
          <w:color w:val="000000"/>
          <w:sz w:val="28"/>
          <w:szCs w:val="28"/>
        </w:rPr>
        <w:t>, translated into English would be heresy.  What is the Jews basic argument?  That Paul is teaching a heresy that is not allowed under Jewish and therefore Roman law.</w:t>
      </w:r>
    </w:p>
    <w:p w:rsidR="00CF2568" w:rsidRDefault="00CF2568" w:rsidP="00EB1ACB">
      <w:pPr>
        <w:spacing w:after="0" w:line="240" w:lineRule="auto"/>
        <w:rPr>
          <w:rFonts w:eastAsia="Times New Roman" w:cs="Times New Roman"/>
          <w:color w:val="000000"/>
          <w:sz w:val="28"/>
          <w:szCs w:val="28"/>
        </w:rPr>
      </w:pPr>
    </w:p>
    <w:p w:rsidR="00CF2568" w:rsidRDefault="00CF2568" w:rsidP="00EB1ACB">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This is how we will be treated by the likes of </w:t>
      </w:r>
      <w:proofErr w:type="spellStart"/>
      <w:r>
        <w:rPr>
          <w:rFonts w:eastAsia="Times New Roman" w:cs="Times New Roman"/>
          <w:color w:val="000000"/>
          <w:sz w:val="28"/>
          <w:szCs w:val="28"/>
        </w:rPr>
        <w:t>Tertullus</w:t>
      </w:r>
      <w:proofErr w:type="spellEnd"/>
      <w:r>
        <w:rPr>
          <w:rFonts w:eastAsia="Times New Roman" w:cs="Times New Roman"/>
          <w:color w:val="000000"/>
          <w:sz w:val="28"/>
          <w:szCs w:val="28"/>
        </w:rPr>
        <w:t>.</w:t>
      </w:r>
    </w:p>
    <w:p w:rsidR="00D03D7C" w:rsidRPr="00D03D7C" w:rsidRDefault="00D03D7C" w:rsidP="00EB1ACB">
      <w:pPr>
        <w:spacing w:after="0" w:line="240" w:lineRule="auto"/>
        <w:rPr>
          <w:rFonts w:eastAsia="Times New Roman" w:cs="Times New Roman"/>
          <w:color w:val="000000"/>
          <w:sz w:val="28"/>
          <w:szCs w:val="28"/>
        </w:rPr>
      </w:pPr>
    </w:p>
    <w:p w:rsidR="000E425E" w:rsidRDefault="00CF2568" w:rsidP="0027413F">
      <w:pPr>
        <w:rPr>
          <w:rFonts w:cs="Times New Roman"/>
          <w:sz w:val="28"/>
          <w:szCs w:val="28"/>
        </w:rPr>
      </w:pPr>
      <w:proofErr w:type="gramStart"/>
      <w:r>
        <w:rPr>
          <w:rFonts w:cs="Times New Roman"/>
          <w:sz w:val="28"/>
          <w:szCs w:val="28"/>
        </w:rPr>
        <w:t>Acts 24:10-21   Paul’s defense before Felix.</w:t>
      </w:r>
      <w:proofErr w:type="gramEnd"/>
    </w:p>
    <w:p w:rsidR="00BA4FFA" w:rsidRDefault="00BA4FFA" w:rsidP="0027413F">
      <w:pPr>
        <w:rPr>
          <w:rFonts w:cs="Times New Roman"/>
          <w:sz w:val="28"/>
          <w:szCs w:val="28"/>
        </w:rPr>
      </w:pPr>
      <w:r>
        <w:rPr>
          <w:rFonts w:cs="Times New Roman"/>
          <w:sz w:val="28"/>
          <w:szCs w:val="28"/>
        </w:rPr>
        <w:t>Q: What would you say if you had the opportunity to share and defend your faith before the governor of Judea?</w:t>
      </w:r>
    </w:p>
    <w:p w:rsidR="00CF2568" w:rsidRPr="00CF2568" w:rsidRDefault="00CF2568" w:rsidP="0027413F">
      <w:pPr>
        <w:rPr>
          <w:rFonts w:cs="Times New Roman"/>
          <w:sz w:val="28"/>
          <w:szCs w:val="28"/>
        </w:rPr>
      </w:pPr>
      <w:r>
        <w:rPr>
          <w:rFonts w:cs="Times New Roman"/>
          <w:sz w:val="28"/>
          <w:szCs w:val="28"/>
        </w:rPr>
        <w:lastRenderedPageBreak/>
        <w:t>Notice h</w:t>
      </w:r>
      <w:r w:rsidR="00654579">
        <w:rPr>
          <w:rFonts w:cs="Times New Roman"/>
          <w:sz w:val="28"/>
          <w:szCs w:val="28"/>
        </w:rPr>
        <w:t>ow different his defense is from</w:t>
      </w:r>
      <w:r>
        <w:rPr>
          <w:rFonts w:cs="Times New Roman"/>
          <w:sz w:val="28"/>
          <w:szCs w:val="28"/>
        </w:rPr>
        <w:t xml:space="preserve"> that of </w:t>
      </w:r>
      <w:proofErr w:type="spellStart"/>
      <w:r>
        <w:rPr>
          <w:rFonts w:cs="Times New Roman"/>
          <w:sz w:val="28"/>
          <w:szCs w:val="28"/>
        </w:rPr>
        <w:t>Tertullus</w:t>
      </w:r>
      <w:proofErr w:type="spellEnd"/>
      <w:r>
        <w:rPr>
          <w:rFonts w:cs="Times New Roman"/>
          <w:sz w:val="28"/>
          <w:szCs w:val="28"/>
        </w:rPr>
        <w:t>.   His is a model of our sharing our faith with blatant non-believers, even in the face of persecution from hypocritical religious people.</w:t>
      </w:r>
    </w:p>
    <w:p w:rsidR="00CF2568" w:rsidRDefault="00CF2568" w:rsidP="0027413F">
      <w:pPr>
        <w:rPr>
          <w:rFonts w:cs="Times New Roman"/>
          <w:sz w:val="28"/>
          <w:szCs w:val="28"/>
        </w:rPr>
      </w:pPr>
      <w:r>
        <w:rPr>
          <w:rFonts w:cs="Times New Roman"/>
          <w:sz w:val="28"/>
          <w:szCs w:val="28"/>
        </w:rPr>
        <w:t>a. His is respectful and thankful but does not give insincere praise.</w:t>
      </w:r>
    </w:p>
    <w:p w:rsidR="00CF2568" w:rsidRDefault="00CF2568" w:rsidP="0027413F">
      <w:pPr>
        <w:rPr>
          <w:rFonts w:cs="Times New Roman"/>
          <w:sz w:val="28"/>
          <w:szCs w:val="28"/>
        </w:rPr>
      </w:pPr>
      <w:r>
        <w:rPr>
          <w:rFonts w:cs="Times New Roman"/>
          <w:sz w:val="28"/>
          <w:szCs w:val="28"/>
        </w:rPr>
        <w:t xml:space="preserve">b. He refutes the false charges by simply relating the facts, but not in an inflammatory style.   He avoids all temptation to cut down </w:t>
      </w:r>
      <w:proofErr w:type="spellStart"/>
      <w:r>
        <w:rPr>
          <w:rFonts w:cs="Times New Roman"/>
          <w:sz w:val="28"/>
          <w:szCs w:val="28"/>
        </w:rPr>
        <w:t>Tertullus</w:t>
      </w:r>
      <w:proofErr w:type="spellEnd"/>
      <w:r>
        <w:rPr>
          <w:rFonts w:cs="Times New Roman"/>
          <w:sz w:val="28"/>
          <w:szCs w:val="28"/>
        </w:rPr>
        <w:t xml:space="preserve"> and Ananias, but prefers to let the truth speak for itself.</w:t>
      </w:r>
    </w:p>
    <w:p w:rsidR="00CF2568" w:rsidRDefault="00CF2568" w:rsidP="0027413F">
      <w:pPr>
        <w:rPr>
          <w:rFonts w:cs="Times New Roman"/>
          <w:sz w:val="28"/>
          <w:szCs w:val="28"/>
        </w:rPr>
      </w:pPr>
      <w:r>
        <w:rPr>
          <w:rFonts w:cs="Times New Roman"/>
          <w:sz w:val="28"/>
          <w:szCs w:val="28"/>
        </w:rPr>
        <w:t xml:space="preserve">c. </w:t>
      </w:r>
      <w:r w:rsidR="0091236C">
        <w:rPr>
          <w:rFonts w:cs="Times New Roman"/>
          <w:sz w:val="28"/>
          <w:szCs w:val="28"/>
        </w:rPr>
        <w:t>Where the charges are half-truths, he gives a more accurate description.  (v. 14I follow a way, not a sect, for example)</w:t>
      </w:r>
    </w:p>
    <w:p w:rsidR="0091236C" w:rsidRDefault="0091236C" w:rsidP="0027413F">
      <w:pPr>
        <w:rPr>
          <w:rFonts w:cs="Times New Roman"/>
          <w:sz w:val="28"/>
          <w:szCs w:val="28"/>
        </w:rPr>
      </w:pPr>
      <w:r>
        <w:rPr>
          <w:rFonts w:cs="Times New Roman"/>
          <w:sz w:val="28"/>
          <w:szCs w:val="28"/>
        </w:rPr>
        <w:t>d. Where the charges are true, he comes fully clean.  There was nothing they could charge him with that he did not fully reveal himself.</w:t>
      </w:r>
    </w:p>
    <w:p w:rsidR="0091236C" w:rsidRDefault="0091236C" w:rsidP="0027413F">
      <w:pPr>
        <w:rPr>
          <w:rFonts w:cs="Times New Roman"/>
          <w:sz w:val="28"/>
          <w:szCs w:val="28"/>
        </w:rPr>
      </w:pPr>
      <w:r>
        <w:rPr>
          <w:rFonts w:cs="Times New Roman"/>
          <w:sz w:val="28"/>
          <w:szCs w:val="28"/>
        </w:rPr>
        <w:t>e. He shows that what he is doing is fully in line with the Old Testament, and therefore the charge of heresy is totally false (v. 14-15, Daniel 12:2-3)</w:t>
      </w:r>
    </w:p>
    <w:p w:rsidR="0091236C" w:rsidRDefault="0091236C" w:rsidP="0027413F">
      <w:pPr>
        <w:rPr>
          <w:rFonts w:cs="Times New Roman"/>
          <w:sz w:val="28"/>
          <w:szCs w:val="28"/>
        </w:rPr>
      </w:pPr>
      <w:r>
        <w:rPr>
          <w:rFonts w:cs="Times New Roman"/>
          <w:sz w:val="28"/>
          <w:szCs w:val="28"/>
        </w:rPr>
        <w:t>f. Most importantly, he shares the gospel with Felix!</w:t>
      </w:r>
    </w:p>
    <w:p w:rsidR="0091236C" w:rsidRDefault="0091236C" w:rsidP="0027413F">
      <w:pPr>
        <w:rPr>
          <w:rFonts w:cs="Times New Roman"/>
          <w:sz w:val="28"/>
          <w:szCs w:val="28"/>
        </w:rPr>
      </w:pPr>
      <w:proofErr w:type="gramStart"/>
      <w:r>
        <w:rPr>
          <w:rFonts w:cs="Times New Roman"/>
          <w:sz w:val="28"/>
          <w:szCs w:val="28"/>
        </w:rPr>
        <w:t>v. 22</w:t>
      </w:r>
      <w:proofErr w:type="gramEnd"/>
      <w:r>
        <w:rPr>
          <w:rFonts w:cs="Times New Roman"/>
          <w:sz w:val="28"/>
          <w:szCs w:val="28"/>
        </w:rPr>
        <w:t>-23  Always the politician (and hoping for a bribe, v 26), Felix refuses to give a decision.</w:t>
      </w:r>
    </w:p>
    <w:p w:rsidR="00654579" w:rsidRDefault="00654579" w:rsidP="0027413F">
      <w:pPr>
        <w:rPr>
          <w:rFonts w:cs="Times New Roman"/>
          <w:sz w:val="28"/>
          <w:szCs w:val="28"/>
        </w:rPr>
      </w:pPr>
      <w:r>
        <w:rPr>
          <w:rFonts w:cs="Times New Roman"/>
          <w:sz w:val="28"/>
          <w:szCs w:val="28"/>
        </w:rPr>
        <w:t xml:space="preserve">Q: What does Felix think about </w:t>
      </w:r>
      <w:proofErr w:type="spellStart"/>
      <w:r>
        <w:rPr>
          <w:rFonts w:cs="Times New Roman"/>
          <w:sz w:val="28"/>
          <w:szCs w:val="28"/>
        </w:rPr>
        <w:t>Tertullus</w:t>
      </w:r>
      <w:proofErr w:type="spellEnd"/>
      <w:r>
        <w:rPr>
          <w:rFonts w:cs="Times New Roman"/>
          <w:sz w:val="28"/>
          <w:szCs w:val="28"/>
        </w:rPr>
        <w:t xml:space="preserve"> and Ananias versus Paul?</w:t>
      </w:r>
    </w:p>
    <w:p w:rsidR="00654579" w:rsidRDefault="00654579" w:rsidP="0027413F">
      <w:pPr>
        <w:rPr>
          <w:rFonts w:cs="Times New Roman"/>
          <w:sz w:val="28"/>
          <w:szCs w:val="28"/>
        </w:rPr>
      </w:pPr>
      <w:r>
        <w:rPr>
          <w:rFonts w:cs="Times New Roman"/>
          <w:sz w:val="28"/>
          <w:szCs w:val="28"/>
        </w:rPr>
        <w:t xml:space="preserve">He presumably has nothing but contempt for the suck-up </w:t>
      </w:r>
      <w:proofErr w:type="spellStart"/>
      <w:r>
        <w:rPr>
          <w:rFonts w:cs="Times New Roman"/>
          <w:sz w:val="28"/>
          <w:szCs w:val="28"/>
        </w:rPr>
        <w:t>Tertullus</w:t>
      </w:r>
      <w:proofErr w:type="spellEnd"/>
      <w:r>
        <w:rPr>
          <w:rFonts w:cs="Times New Roman"/>
          <w:sz w:val="28"/>
          <w:szCs w:val="28"/>
        </w:rPr>
        <w:t xml:space="preserve"> but he has to be profoundly impressed with Paul’s sincerity, openness and honesty.  People are not stupid.</w:t>
      </w:r>
    </w:p>
    <w:p w:rsidR="0091236C" w:rsidRDefault="0091236C" w:rsidP="0027413F">
      <w:pPr>
        <w:rPr>
          <w:rFonts w:cs="Times New Roman"/>
          <w:sz w:val="28"/>
          <w:szCs w:val="28"/>
        </w:rPr>
      </w:pPr>
      <w:r>
        <w:rPr>
          <w:rFonts w:cs="Times New Roman"/>
          <w:sz w:val="28"/>
          <w:szCs w:val="28"/>
        </w:rPr>
        <w:t>24:24-</w:t>
      </w:r>
      <w:proofErr w:type="gramStart"/>
      <w:r>
        <w:rPr>
          <w:rFonts w:cs="Times New Roman"/>
          <w:sz w:val="28"/>
          <w:szCs w:val="28"/>
        </w:rPr>
        <w:t>27  Paul</w:t>
      </w:r>
      <w:proofErr w:type="gramEnd"/>
      <w:r>
        <w:rPr>
          <w:rFonts w:cs="Times New Roman"/>
          <w:sz w:val="28"/>
          <w:szCs w:val="28"/>
        </w:rPr>
        <w:t xml:space="preserve"> shares the gospel with Felix.</w:t>
      </w:r>
    </w:p>
    <w:p w:rsidR="0024449C" w:rsidRPr="00D03D7C" w:rsidRDefault="0024449C" w:rsidP="0027413F">
      <w:pPr>
        <w:rPr>
          <w:rFonts w:cs="Times New Roman"/>
          <w:sz w:val="28"/>
          <w:szCs w:val="28"/>
        </w:rPr>
      </w:pPr>
      <w:r w:rsidRPr="00D03D7C">
        <w:rPr>
          <w:rFonts w:cs="Times New Roman"/>
          <w:sz w:val="28"/>
          <w:szCs w:val="28"/>
        </w:rPr>
        <w:t xml:space="preserve">Drusilla was the daughter </w:t>
      </w:r>
      <w:r w:rsidR="006138E3" w:rsidRPr="00D03D7C">
        <w:rPr>
          <w:rFonts w:cs="Times New Roman"/>
          <w:sz w:val="28"/>
          <w:szCs w:val="28"/>
        </w:rPr>
        <w:t xml:space="preserve">of </w:t>
      </w:r>
      <w:r w:rsidRPr="00D03D7C">
        <w:rPr>
          <w:rFonts w:cs="Times New Roman"/>
          <w:sz w:val="28"/>
          <w:szCs w:val="28"/>
        </w:rPr>
        <w:t>Herod Agrippa I (Acts12:1</w:t>
      </w:r>
      <w:r w:rsidR="00791A93" w:rsidRPr="00D03D7C">
        <w:rPr>
          <w:rFonts w:cs="Times New Roman"/>
          <w:sz w:val="28"/>
          <w:szCs w:val="28"/>
        </w:rPr>
        <w:t xml:space="preserve"> who died in AD 44</w:t>
      </w:r>
      <w:r w:rsidRPr="00D03D7C">
        <w:rPr>
          <w:rFonts w:cs="Times New Roman"/>
          <w:sz w:val="28"/>
          <w:szCs w:val="28"/>
        </w:rPr>
        <w:t xml:space="preserve">) and sister of Herod Agrippa II.  She had married King Aziz of </w:t>
      </w:r>
      <w:proofErr w:type="spellStart"/>
      <w:r w:rsidRPr="00D03D7C">
        <w:rPr>
          <w:rFonts w:cs="Times New Roman"/>
          <w:sz w:val="28"/>
          <w:szCs w:val="28"/>
        </w:rPr>
        <w:t>Emesa</w:t>
      </w:r>
      <w:proofErr w:type="spellEnd"/>
      <w:r w:rsidRPr="00D03D7C">
        <w:rPr>
          <w:rFonts w:cs="Times New Roman"/>
          <w:sz w:val="28"/>
          <w:szCs w:val="28"/>
        </w:rPr>
        <w:t xml:space="preserve"> but Felix had recently seduced her from him.</w:t>
      </w:r>
      <w:r w:rsidR="006138E3" w:rsidRPr="00D03D7C">
        <w:rPr>
          <w:rFonts w:cs="Times New Roman"/>
          <w:sz w:val="28"/>
          <w:szCs w:val="28"/>
        </w:rPr>
        <w:t xml:space="preserve">  </w:t>
      </w:r>
    </w:p>
    <w:p w:rsidR="006138E3" w:rsidRDefault="006138E3" w:rsidP="0027413F">
      <w:pPr>
        <w:rPr>
          <w:rFonts w:cs="Times New Roman"/>
          <w:sz w:val="28"/>
          <w:szCs w:val="28"/>
        </w:rPr>
      </w:pPr>
      <w:r w:rsidRPr="00D03D7C">
        <w:rPr>
          <w:rFonts w:cs="Times New Roman"/>
          <w:sz w:val="28"/>
          <w:szCs w:val="28"/>
        </w:rPr>
        <w:t xml:space="preserve">Is it any surprise then that Felix would fear the teachings about righteousness and also was waiting for a bribe?  In the end, Felix never released Paul even though he </w:t>
      </w:r>
      <w:r w:rsidRPr="00D03D7C">
        <w:rPr>
          <w:rFonts w:cs="Times New Roman"/>
          <w:sz w:val="28"/>
          <w:szCs w:val="28"/>
        </w:rPr>
        <w:lastRenderedPageBreak/>
        <w:t>had concluded that Paul was innocent.  Thus was the state of affairs in Judea at the time - corruption at the highest levels.  Felix was more content with comfort, pleasure, power and appearance than righteousness.</w:t>
      </w:r>
    </w:p>
    <w:p w:rsidR="0091236C" w:rsidRDefault="0091236C" w:rsidP="0027413F">
      <w:pPr>
        <w:rPr>
          <w:rFonts w:cs="Times New Roman"/>
          <w:sz w:val="28"/>
          <w:szCs w:val="28"/>
        </w:rPr>
      </w:pPr>
      <w:r>
        <w:rPr>
          <w:rFonts w:cs="Times New Roman"/>
          <w:sz w:val="28"/>
          <w:szCs w:val="28"/>
        </w:rPr>
        <w:t xml:space="preserve">v. </w:t>
      </w:r>
      <w:proofErr w:type="gramStart"/>
      <w:r>
        <w:rPr>
          <w:rFonts w:cs="Times New Roman"/>
          <w:sz w:val="28"/>
          <w:szCs w:val="28"/>
        </w:rPr>
        <w:t>25  Will</w:t>
      </w:r>
      <w:proofErr w:type="gramEnd"/>
      <w:r>
        <w:rPr>
          <w:rFonts w:cs="Times New Roman"/>
          <w:sz w:val="28"/>
          <w:szCs w:val="28"/>
        </w:rPr>
        <w:t xml:space="preserve"> there ever be a “convenient time” to repent of our sins and put our faith in J</w:t>
      </w:r>
      <w:r w:rsidR="00BA4FFA">
        <w:rPr>
          <w:rFonts w:cs="Times New Roman"/>
          <w:sz w:val="28"/>
          <w:szCs w:val="28"/>
        </w:rPr>
        <w:t xml:space="preserve">esus?    We need to point this </w:t>
      </w:r>
      <w:r>
        <w:rPr>
          <w:rFonts w:cs="Times New Roman"/>
          <w:sz w:val="28"/>
          <w:szCs w:val="28"/>
        </w:rPr>
        <w:t>out to people.</w:t>
      </w:r>
      <w:r w:rsidR="00BA4FFA">
        <w:rPr>
          <w:rFonts w:cs="Times New Roman"/>
          <w:sz w:val="28"/>
          <w:szCs w:val="28"/>
        </w:rPr>
        <w:t xml:space="preserve">   2 </w:t>
      </w:r>
      <w:proofErr w:type="spellStart"/>
      <w:r w:rsidR="00BA4FFA">
        <w:rPr>
          <w:rFonts w:cs="Times New Roman"/>
          <w:sz w:val="28"/>
          <w:szCs w:val="28"/>
        </w:rPr>
        <w:t>Cor</w:t>
      </w:r>
      <w:proofErr w:type="spellEnd"/>
      <w:r w:rsidR="00BA4FFA">
        <w:rPr>
          <w:rFonts w:cs="Times New Roman"/>
          <w:sz w:val="28"/>
          <w:szCs w:val="28"/>
        </w:rPr>
        <w:t xml:space="preserve"> 6:2 “Now is the day of salvation.”</w:t>
      </w:r>
    </w:p>
    <w:p w:rsidR="00BA4FFA" w:rsidRDefault="00BA4FFA" w:rsidP="0027413F">
      <w:pPr>
        <w:rPr>
          <w:rFonts w:cs="Times New Roman"/>
          <w:sz w:val="28"/>
          <w:szCs w:val="28"/>
        </w:rPr>
      </w:pPr>
      <w:r>
        <w:rPr>
          <w:rFonts w:cs="Times New Roman"/>
          <w:sz w:val="28"/>
          <w:szCs w:val="28"/>
        </w:rPr>
        <w:t>“Indecision is a decision.”</w:t>
      </w:r>
      <w:bookmarkStart w:id="0" w:name="_GoBack"/>
      <w:bookmarkEnd w:id="0"/>
    </w:p>
    <w:sectPr w:rsidR="00BA4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96" w:rsidRDefault="00DF4996" w:rsidP="0024786C">
      <w:pPr>
        <w:spacing w:after="0" w:line="240" w:lineRule="auto"/>
      </w:pPr>
      <w:r>
        <w:separator/>
      </w:r>
    </w:p>
  </w:endnote>
  <w:endnote w:type="continuationSeparator" w:id="0">
    <w:p w:rsidR="00DF4996" w:rsidRDefault="00DF4996"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96" w:rsidRDefault="00DF4996" w:rsidP="0024786C">
      <w:pPr>
        <w:spacing w:after="0" w:line="240" w:lineRule="auto"/>
      </w:pPr>
      <w:r>
        <w:separator/>
      </w:r>
    </w:p>
  </w:footnote>
  <w:footnote w:type="continuationSeparator" w:id="0">
    <w:p w:rsidR="00DF4996" w:rsidRDefault="00DF4996" w:rsidP="0024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9"/>
  </w:num>
  <w:num w:numId="5">
    <w:abstractNumId w:val="12"/>
  </w:num>
  <w:num w:numId="6">
    <w:abstractNumId w:val="16"/>
  </w:num>
  <w:num w:numId="7">
    <w:abstractNumId w:val="5"/>
  </w:num>
  <w:num w:numId="8">
    <w:abstractNumId w:val="18"/>
  </w:num>
  <w:num w:numId="9">
    <w:abstractNumId w:val="19"/>
  </w:num>
  <w:num w:numId="10">
    <w:abstractNumId w:val="11"/>
  </w:num>
  <w:num w:numId="11">
    <w:abstractNumId w:val="10"/>
  </w:num>
  <w:num w:numId="12">
    <w:abstractNumId w:val="3"/>
  </w:num>
  <w:num w:numId="13">
    <w:abstractNumId w:val="22"/>
  </w:num>
  <w:num w:numId="14">
    <w:abstractNumId w:val="15"/>
  </w:num>
  <w:num w:numId="15">
    <w:abstractNumId w:val="20"/>
  </w:num>
  <w:num w:numId="16">
    <w:abstractNumId w:val="1"/>
  </w:num>
  <w:num w:numId="17">
    <w:abstractNumId w:val="0"/>
  </w:num>
  <w:num w:numId="18">
    <w:abstractNumId w:val="14"/>
  </w:num>
  <w:num w:numId="19">
    <w:abstractNumId w:val="7"/>
  </w:num>
  <w:num w:numId="20">
    <w:abstractNumId w:val="13"/>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3"/>
    <w:rsid w:val="0001760F"/>
    <w:rsid w:val="00034592"/>
    <w:rsid w:val="00036CD2"/>
    <w:rsid w:val="00037987"/>
    <w:rsid w:val="00055423"/>
    <w:rsid w:val="000653F0"/>
    <w:rsid w:val="0007086D"/>
    <w:rsid w:val="000741EC"/>
    <w:rsid w:val="00076378"/>
    <w:rsid w:val="00083489"/>
    <w:rsid w:val="0009085C"/>
    <w:rsid w:val="0009554F"/>
    <w:rsid w:val="000B32EA"/>
    <w:rsid w:val="000B4332"/>
    <w:rsid w:val="000C065C"/>
    <w:rsid w:val="000C1A5B"/>
    <w:rsid w:val="000D399B"/>
    <w:rsid w:val="000E425E"/>
    <w:rsid w:val="000F0705"/>
    <w:rsid w:val="000F435E"/>
    <w:rsid w:val="000F72E8"/>
    <w:rsid w:val="00103EC6"/>
    <w:rsid w:val="00107AA9"/>
    <w:rsid w:val="001123B3"/>
    <w:rsid w:val="001124C5"/>
    <w:rsid w:val="00112C40"/>
    <w:rsid w:val="00116BDE"/>
    <w:rsid w:val="001331AE"/>
    <w:rsid w:val="00134857"/>
    <w:rsid w:val="0019075C"/>
    <w:rsid w:val="001A7061"/>
    <w:rsid w:val="001C443A"/>
    <w:rsid w:val="001E3700"/>
    <w:rsid w:val="001E63D6"/>
    <w:rsid w:val="00202E0B"/>
    <w:rsid w:val="00210B0D"/>
    <w:rsid w:val="00216244"/>
    <w:rsid w:val="00220DEB"/>
    <w:rsid w:val="00225C93"/>
    <w:rsid w:val="00230316"/>
    <w:rsid w:val="0024449C"/>
    <w:rsid w:val="002446CB"/>
    <w:rsid w:val="002452E1"/>
    <w:rsid w:val="0024786C"/>
    <w:rsid w:val="002506F4"/>
    <w:rsid w:val="00273EEB"/>
    <w:rsid w:val="0027413F"/>
    <w:rsid w:val="00274F87"/>
    <w:rsid w:val="002753C3"/>
    <w:rsid w:val="0027595C"/>
    <w:rsid w:val="00286A3D"/>
    <w:rsid w:val="00287062"/>
    <w:rsid w:val="0028772F"/>
    <w:rsid w:val="00290FA5"/>
    <w:rsid w:val="002A07F9"/>
    <w:rsid w:val="002B02E3"/>
    <w:rsid w:val="002B7311"/>
    <w:rsid w:val="002C2C1B"/>
    <w:rsid w:val="002C2E68"/>
    <w:rsid w:val="002C4EB0"/>
    <w:rsid w:val="002C5FB5"/>
    <w:rsid w:val="002D216A"/>
    <w:rsid w:val="002D3562"/>
    <w:rsid w:val="002E3987"/>
    <w:rsid w:val="002F5787"/>
    <w:rsid w:val="0030423F"/>
    <w:rsid w:val="00310D0F"/>
    <w:rsid w:val="00312C5D"/>
    <w:rsid w:val="00317C49"/>
    <w:rsid w:val="0032076C"/>
    <w:rsid w:val="003319F2"/>
    <w:rsid w:val="00334BE3"/>
    <w:rsid w:val="0035157B"/>
    <w:rsid w:val="0037007C"/>
    <w:rsid w:val="00372CF3"/>
    <w:rsid w:val="00386E5F"/>
    <w:rsid w:val="00386EBC"/>
    <w:rsid w:val="00391939"/>
    <w:rsid w:val="00392F9C"/>
    <w:rsid w:val="00395064"/>
    <w:rsid w:val="003A1F9D"/>
    <w:rsid w:val="003A3251"/>
    <w:rsid w:val="003B5393"/>
    <w:rsid w:val="003B7555"/>
    <w:rsid w:val="003C76E5"/>
    <w:rsid w:val="003D76FB"/>
    <w:rsid w:val="003E2183"/>
    <w:rsid w:val="003E3AFA"/>
    <w:rsid w:val="003F1A9A"/>
    <w:rsid w:val="004013AF"/>
    <w:rsid w:val="00411845"/>
    <w:rsid w:val="00422636"/>
    <w:rsid w:val="00423E2F"/>
    <w:rsid w:val="004434EA"/>
    <w:rsid w:val="00443CEC"/>
    <w:rsid w:val="00444460"/>
    <w:rsid w:val="004545D3"/>
    <w:rsid w:val="00457FC6"/>
    <w:rsid w:val="0046586A"/>
    <w:rsid w:val="00476D60"/>
    <w:rsid w:val="00483524"/>
    <w:rsid w:val="004874AC"/>
    <w:rsid w:val="00495134"/>
    <w:rsid w:val="004965C3"/>
    <w:rsid w:val="004A570A"/>
    <w:rsid w:val="004A59EC"/>
    <w:rsid w:val="004A5AD5"/>
    <w:rsid w:val="004A796D"/>
    <w:rsid w:val="004C320C"/>
    <w:rsid w:val="004C7642"/>
    <w:rsid w:val="004D3BAB"/>
    <w:rsid w:val="004D4FDD"/>
    <w:rsid w:val="004D5E96"/>
    <w:rsid w:val="004E49CB"/>
    <w:rsid w:val="004F0CC4"/>
    <w:rsid w:val="004F5E75"/>
    <w:rsid w:val="004F6241"/>
    <w:rsid w:val="00525D1C"/>
    <w:rsid w:val="00532876"/>
    <w:rsid w:val="00535CC9"/>
    <w:rsid w:val="00536D6D"/>
    <w:rsid w:val="005429C5"/>
    <w:rsid w:val="00551A95"/>
    <w:rsid w:val="00553313"/>
    <w:rsid w:val="0057226E"/>
    <w:rsid w:val="00592886"/>
    <w:rsid w:val="00595303"/>
    <w:rsid w:val="00596B11"/>
    <w:rsid w:val="005A6733"/>
    <w:rsid w:val="005A6FAE"/>
    <w:rsid w:val="005B5A74"/>
    <w:rsid w:val="005D02BE"/>
    <w:rsid w:val="00601229"/>
    <w:rsid w:val="00605228"/>
    <w:rsid w:val="006119B9"/>
    <w:rsid w:val="006138E3"/>
    <w:rsid w:val="006176E9"/>
    <w:rsid w:val="0062580A"/>
    <w:rsid w:val="00625EC4"/>
    <w:rsid w:val="00630A75"/>
    <w:rsid w:val="006411EA"/>
    <w:rsid w:val="00654579"/>
    <w:rsid w:val="00662572"/>
    <w:rsid w:val="00663468"/>
    <w:rsid w:val="0066443E"/>
    <w:rsid w:val="00664BFE"/>
    <w:rsid w:val="006657DA"/>
    <w:rsid w:val="006773B5"/>
    <w:rsid w:val="006818FD"/>
    <w:rsid w:val="00683D83"/>
    <w:rsid w:val="00684F7C"/>
    <w:rsid w:val="0069752E"/>
    <w:rsid w:val="006A0F90"/>
    <w:rsid w:val="006C216C"/>
    <w:rsid w:val="006D3EF0"/>
    <w:rsid w:val="006E3565"/>
    <w:rsid w:val="00700588"/>
    <w:rsid w:val="007049F9"/>
    <w:rsid w:val="007244B3"/>
    <w:rsid w:val="0073041D"/>
    <w:rsid w:val="00737379"/>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0C5A"/>
    <w:rsid w:val="007F590F"/>
    <w:rsid w:val="007F61CE"/>
    <w:rsid w:val="00801594"/>
    <w:rsid w:val="00801E5F"/>
    <w:rsid w:val="00802747"/>
    <w:rsid w:val="00816D58"/>
    <w:rsid w:val="008203BD"/>
    <w:rsid w:val="00831ACD"/>
    <w:rsid w:val="008328B7"/>
    <w:rsid w:val="00836E7E"/>
    <w:rsid w:val="00837D93"/>
    <w:rsid w:val="00850D77"/>
    <w:rsid w:val="008631CE"/>
    <w:rsid w:val="00865BFB"/>
    <w:rsid w:val="008722D9"/>
    <w:rsid w:val="00873AA2"/>
    <w:rsid w:val="00877336"/>
    <w:rsid w:val="00881F70"/>
    <w:rsid w:val="008872E2"/>
    <w:rsid w:val="008978AA"/>
    <w:rsid w:val="008A0675"/>
    <w:rsid w:val="008A59D6"/>
    <w:rsid w:val="008B5791"/>
    <w:rsid w:val="008C09DA"/>
    <w:rsid w:val="008E511B"/>
    <w:rsid w:val="008F1BB6"/>
    <w:rsid w:val="008F317B"/>
    <w:rsid w:val="008F3ED4"/>
    <w:rsid w:val="008F3F4F"/>
    <w:rsid w:val="008F59CB"/>
    <w:rsid w:val="008F7E9E"/>
    <w:rsid w:val="00902573"/>
    <w:rsid w:val="00910A52"/>
    <w:rsid w:val="0091236C"/>
    <w:rsid w:val="00925C56"/>
    <w:rsid w:val="009317B6"/>
    <w:rsid w:val="00945C6C"/>
    <w:rsid w:val="00950BEE"/>
    <w:rsid w:val="00953333"/>
    <w:rsid w:val="0095345D"/>
    <w:rsid w:val="0095789E"/>
    <w:rsid w:val="00974D75"/>
    <w:rsid w:val="0098104F"/>
    <w:rsid w:val="0098614D"/>
    <w:rsid w:val="00993A5C"/>
    <w:rsid w:val="00996E6C"/>
    <w:rsid w:val="009C2572"/>
    <w:rsid w:val="009D63DB"/>
    <w:rsid w:val="009E140C"/>
    <w:rsid w:val="009E4E04"/>
    <w:rsid w:val="00A10546"/>
    <w:rsid w:val="00A12F35"/>
    <w:rsid w:val="00A360E9"/>
    <w:rsid w:val="00A56A1A"/>
    <w:rsid w:val="00A72DED"/>
    <w:rsid w:val="00A80B74"/>
    <w:rsid w:val="00A80BCA"/>
    <w:rsid w:val="00A966A7"/>
    <w:rsid w:val="00AA1E94"/>
    <w:rsid w:val="00AB1C46"/>
    <w:rsid w:val="00AC151F"/>
    <w:rsid w:val="00AC39FE"/>
    <w:rsid w:val="00AC418E"/>
    <w:rsid w:val="00AD426A"/>
    <w:rsid w:val="00AD79AA"/>
    <w:rsid w:val="00AF2D6F"/>
    <w:rsid w:val="00AF7A1C"/>
    <w:rsid w:val="00B02D13"/>
    <w:rsid w:val="00B04277"/>
    <w:rsid w:val="00B2035E"/>
    <w:rsid w:val="00B2242F"/>
    <w:rsid w:val="00B473C9"/>
    <w:rsid w:val="00B604EE"/>
    <w:rsid w:val="00B6518F"/>
    <w:rsid w:val="00B71E53"/>
    <w:rsid w:val="00B9458B"/>
    <w:rsid w:val="00BA4FFA"/>
    <w:rsid w:val="00BA6A9F"/>
    <w:rsid w:val="00BC036C"/>
    <w:rsid w:val="00BE1DB5"/>
    <w:rsid w:val="00BE4BE9"/>
    <w:rsid w:val="00BE6367"/>
    <w:rsid w:val="00BF6435"/>
    <w:rsid w:val="00BF751B"/>
    <w:rsid w:val="00C071F9"/>
    <w:rsid w:val="00C10B12"/>
    <w:rsid w:val="00C12057"/>
    <w:rsid w:val="00C13CC9"/>
    <w:rsid w:val="00C14765"/>
    <w:rsid w:val="00C213EC"/>
    <w:rsid w:val="00C31E83"/>
    <w:rsid w:val="00C37A58"/>
    <w:rsid w:val="00C52AE1"/>
    <w:rsid w:val="00CA6CF0"/>
    <w:rsid w:val="00CB3065"/>
    <w:rsid w:val="00CB3B67"/>
    <w:rsid w:val="00CB5CC6"/>
    <w:rsid w:val="00CE1B2B"/>
    <w:rsid w:val="00CF16F7"/>
    <w:rsid w:val="00CF2568"/>
    <w:rsid w:val="00CF6490"/>
    <w:rsid w:val="00D0107A"/>
    <w:rsid w:val="00D03D7C"/>
    <w:rsid w:val="00D04B19"/>
    <w:rsid w:val="00D14047"/>
    <w:rsid w:val="00D1432E"/>
    <w:rsid w:val="00D1704C"/>
    <w:rsid w:val="00D2421D"/>
    <w:rsid w:val="00D32AFA"/>
    <w:rsid w:val="00D42FD7"/>
    <w:rsid w:val="00D61C63"/>
    <w:rsid w:val="00D76BB9"/>
    <w:rsid w:val="00D849B1"/>
    <w:rsid w:val="00D907A9"/>
    <w:rsid w:val="00D92364"/>
    <w:rsid w:val="00D95F5E"/>
    <w:rsid w:val="00DC19FE"/>
    <w:rsid w:val="00DF0562"/>
    <w:rsid w:val="00DF4996"/>
    <w:rsid w:val="00DF50F7"/>
    <w:rsid w:val="00E00AC0"/>
    <w:rsid w:val="00E06076"/>
    <w:rsid w:val="00E1421C"/>
    <w:rsid w:val="00E3505A"/>
    <w:rsid w:val="00E36F70"/>
    <w:rsid w:val="00E537D1"/>
    <w:rsid w:val="00E6054A"/>
    <w:rsid w:val="00E7194F"/>
    <w:rsid w:val="00EA2497"/>
    <w:rsid w:val="00EB1ACB"/>
    <w:rsid w:val="00EB352F"/>
    <w:rsid w:val="00EB35CB"/>
    <w:rsid w:val="00EE138B"/>
    <w:rsid w:val="00EE4E9F"/>
    <w:rsid w:val="00EE5C42"/>
    <w:rsid w:val="00EF3F96"/>
    <w:rsid w:val="00EF48F3"/>
    <w:rsid w:val="00F02A82"/>
    <w:rsid w:val="00F069BB"/>
    <w:rsid w:val="00F2094A"/>
    <w:rsid w:val="00F30897"/>
    <w:rsid w:val="00F30E47"/>
    <w:rsid w:val="00F422B6"/>
    <w:rsid w:val="00F500E7"/>
    <w:rsid w:val="00F54418"/>
    <w:rsid w:val="00F63228"/>
    <w:rsid w:val="00F65A8E"/>
    <w:rsid w:val="00F66236"/>
    <w:rsid w:val="00F722B9"/>
    <w:rsid w:val="00F73D02"/>
    <w:rsid w:val="00F77E5B"/>
    <w:rsid w:val="00FB34C6"/>
    <w:rsid w:val="00FB3B4B"/>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B4A7-510A-4B04-BA28-699F2E86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6</cp:revision>
  <cp:lastPrinted>2015-10-02T00:02:00Z</cp:lastPrinted>
  <dcterms:created xsi:type="dcterms:W3CDTF">2015-10-25T00:27:00Z</dcterms:created>
  <dcterms:modified xsi:type="dcterms:W3CDTF">2015-10-25T04:10:00Z</dcterms:modified>
</cp:coreProperties>
</file>