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078C" w14:textId="69B112F1" w:rsidR="00D96406" w:rsidRDefault="00F767D8" w:rsidP="00D96406">
      <w:pPr>
        <w:rPr>
          <w:rFonts w:ascii="Times New Roman" w:hAnsi="Times New Roman" w:cs="Times New Roman"/>
          <w:b/>
          <w:bCs/>
          <w:sz w:val="32"/>
          <w:szCs w:val="32"/>
        </w:rPr>
      </w:pPr>
      <w:r w:rsidRPr="00F767D8">
        <w:rPr>
          <w:rFonts w:ascii="Times New Roman" w:hAnsi="Times New Roman" w:cs="Times New Roman"/>
          <w:b/>
          <w:bCs/>
          <w:sz w:val="32"/>
          <w:szCs w:val="32"/>
        </w:rPr>
        <w:t>Y</w:t>
      </w:r>
      <w:r w:rsidR="00D96406" w:rsidRPr="00F767D8">
        <w:rPr>
          <w:rFonts w:ascii="Times New Roman" w:hAnsi="Times New Roman" w:cs="Times New Roman"/>
          <w:b/>
          <w:bCs/>
          <w:sz w:val="32"/>
          <w:szCs w:val="32"/>
        </w:rPr>
        <w:t xml:space="preserve">ou </w:t>
      </w:r>
      <w:r w:rsidRPr="00F767D8">
        <w:rPr>
          <w:rFonts w:ascii="Times New Roman" w:hAnsi="Times New Roman" w:cs="Times New Roman"/>
          <w:b/>
          <w:bCs/>
          <w:sz w:val="32"/>
          <w:szCs w:val="32"/>
        </w:rPr>
        <w:t>C</w:t>
      </w:r>
      <w:r w:rsidR="00D96406" w:rsidRPr="00F767D8">
        <w:rPr>
          <w:rFonts w:ascii="Times New Roman" w:hAnsi="Times New Roman" w:cs="Times New Roman"/>
          <w:b/>
          <w:bCs/>
          <w:sz w:val="32"/>
          <w:szCs w:val="32"/>
        </w:rPr>
        <w:t xml:space="preserve">an </w:t>
      </w:r>
      <w:r w:rsidRPr="00F767D8">
        <w:rPr>
          <w:rFonts w:ascii="Times New Roman" w:hAnsi="Times New Roman" w:cs="Times New Roman"/>
          <w:b/>
          <w:bCs/>
          <w:sz w:val="32"/>
          <w:szCs w:val="32"/>
        </w:rPr>
        <w:t>T</w:t>
      </w:r>
      <w:r w:rsidR="00D96406" w:rsidRPr="00F767D8">
        <w:rPr>
          <w:rFonts w:ascii="Times New Roman" w:hAnsi="Times New Roman" w:cs="Times New Roman"/>
          <w:b/>
          <w:bCs/>
          <w:sz w:val="32"/>
          <w:szCs w:val="32"/>
        </w:rPr>
        <w:t xml:space="preserve">rust and </w:t>
      </w:r>
      <w:r w:rsidRPr="00F767D8">
        <w:rPr>
          <w:rFonts w:ascii="Times New Roman" w:hAnsi="Times New Roman" w:cs="Times New Roman"/>
          <w:b/>
          <w:bCs/>
          <w:sz w:val="32"/>
          <w:szCs w:val="32"/>
        </w:rPr>
        <w:t>U</w:t>
      </w:r>
      <w:r w:rsidR="00D96406" w:rsidRPr="00F767D8">
        <w:rPr>
          <w:rFonts w:ascii="Times New Roman" w:hAnsi="Times New Roman" w:cs="Times New Roman"/>
          <w:b/>
          <w:bCs/>
          <w:sz w:val="32"/>
          <w:szCs w:val="32"/>
        </w:rPr>
        <w:t xml:space="preserve">nderstand the Bible </w:t>
      </w:r>
    </w:p>
    <w:p w14:paraId="4930A2A8" w14:textId="0E8D9DB5" w:rsidR="00FB5A1C" w:rsidRPr="00FB5A1C" w:rsidRDefault="00FB5A1C" w:rsidP="00D96406">
      <w:pPr>
        <w:rPr>
          <w:rFonts w:ascii="Times New Roman" w:hAnsi="Times New Roman" w:cs="Times New Roman"/>
          <w:sz w:val="28"/>
          <w:szCs w:val="28"/>
        </w:rPr>
      </w:pPr>
      <w:r>
        <w:rPr>
          <w:rFonts w:ascii="Times New Roman" w:hAnsi="Times New Roman" w:cs="Times New Roman"/>
          <w:sz w:val="28"/>
          <w:szCs w:val="28"/>
        </w:rPr>
        <w:t>Background: Joe S. told me that he has seen some of you having a “good” problem. You have been listening to BEMA podcasts, which are helpful, but these have both supplied cool info and raised questions and even doubts.  So…</w:t>
      </w:r>
    </w:p>
    <w:p w14:paraId="4D0CDA11" w14:textId="52312542" w:rsidR="001F3A85" w:rsidRDefault="00A76382">
      <w:pPr>
        <w:rPr>
          <w:rFonts w:ascii="Times New Roman" w:hAnsi="Times New Roman" w:cs="Times New Roman"/>
          <w:sz w:val="28"/>
          <w:szCs w:val="28"/>
        </w:rPr>
      </w:pPr>
      <w:r>
        <w:rPr>
          <w:rFonts w:ascii="Times New Roman" w:hAnsi="Times New Roman" w:cs="Times New Roman"/>
          <w:sz w:val="28"/>
          <w:szCs w:val="28"/>
        </w:rPr>
        <w:t>I. You can trust the Bible.</w:t>
      </w:r>
    </w:p>
    <w:p w14:paraId="02A7B5FA" w14:textId="6F34AA06" w:rsidR="00D10CC0" w:rsidRPr="00F767D8" w:rsidRDefault="00A76382">
      <w:pPr>
        <w:rPr>
          <w:rFonts w:ascii="Times New Roman" w:eastAsia="Times New Roman" w:hAnsi="Times New Roman" w:cs="Times New Roman"/>
          <w:sz w:val="28"/>
          <w:szCs w:val="28"/>
        </w:rPr>
      </w:pPr>
      <w:r>
        <w:rPr>
          <w:rFonts w:ascii="Times New Roman" w:hAnsi="Times New Roman" w:cs="Times New Roman"/>
          <w:sz w:val="28"/>
          <w:szCs w:val="28"/>
        </w:rPr>
        <w:t>II. You can understand the Bible.</w:t>
      </w:r>
    </w:p>
    <w:p w14:paraId="664EAA47" w14:textId="79662BDB" w:rsidR="00D96406" w:rsidRDefault="00D96406">
      <w:pPr>
        <w:rPr>
          <w:rFonts w:ascii="Times New Roman" w:hAnsi="Times New Roman" w:cs="Times New Roman"/>
          <w:sz w:val="28"/>
          <w:szCs w:val="28"/>
        </w:rPr>
      </w:pPr>
      <w:r w:rsidRPr="00D96406">
        <w:rPr>
          <w:rFonts w:ascii="Times New Roman" w:hAnsi="Times New Roman" w:cs="Times New Roman"/>
          <w:sz w:val="28"/>
          <w:szCs w:val="28"/>
        </w:rPr>
        <w:t xml:space="preserve">I. </w:t>
      </w:r>
      <w:r>
        <w:rPr>
          <w:rFonts w:ascii="Times New Roman" w:hAnsi="Times New Roman" w:cs="Times New Roman"/>
          <w:sz w:val="28"/>
          <w:szCs w:val="28"/>
        </w:rPr>
        <w:t>You can trust the Bible.</w:t>
      </w:r>
    </w:p>
    <w:p w14:paraId="5FAD61A0" w14:textId="5E9AD47D" w:rsidR="00D96406" w:rsidRDefault="00D96406">
      <w:pPr>
        <w:rPr>
          <w:rFonts w:ascii="Times New Roman" w:hAnsi="Times New Roman" w:cs="Times New Roman"/>
          <w:sz w:val="28"/>
          <w:szCs w:val="28"/>
        </w:rPr>
      </w:pPr>
      <w:r>
        <w:rPr>
          <w:rFonts w:ascii="Times New Roman" w:hAnsi="Times New Roman" w:cs="Times New Roman"/>
          <w:sz w:val="28"/>
          <w:szCs w:val="28"/>
        </w:rPr>
        <w:t>Here is why you can trust the Bible</w:t>
      </w:r>
    </w:p>
    <w:p w14:paraId="74D6B472" w14:textId="5C0A9B5D" w:rsidR="00D96406" w:rsidRDefault="00D96406">
      <w:pPr>
        <w:rPr>
          <w:rFonts w:ascii="Times New Roman" w:hAnsi="Times New Roman" w:cs="Times New Roman"/>
          <w:sz w:val="28"/>
          <w:szCs w:val="28"/>
        </w:rPr>
      </w:pPr>
      <w:r>
        <w:rPr>
          <w:rFonts w:ascii="Times New Roman" w:hAnsi="Times New Roman" w:cs="Times New Roman"/>
          <w:sz w:val="28"/>
          <w:szCs w:val="28"/>
        </w:rPr>
        <w:t>A. Because the autographs</w:t>
      </w:r>
      <w:r w:rsidR="00F136BA">
        <w:rPr>
          <w:rFonts w:ascii="Times New Roman" w:hAnsi="Times New Roman" w:cs="Times New Roman"/>
          <w:sz w:val="28"/>
          <w:szCs w:val="28"/>
        </w:rPr>
        <w:t>/original writings</w:t>
      </w:r>
      <w:r>
        <w:rPr>
          <w:rFonts w:ascii="Times New Roman" w:hAnsi="Times New Roman" w:cs="Times New Roman"/>
          <w:sz w:val="28"/>
          <w:szCs w:val="28"/>
        </w:rPr>
        <w:t xml:space="preserve"> are inspired</w:t>
      </w:r>
      <w:r w:rsidR="00F767D8">
        <w:rPr>
          <w:rFonts w:ascii="Times New Roman" w:hAnsi="Times New Roman" w:cs="Times New Roman"/>
          <w:sz w:val="28"/>
          <w:szCs w:val="28"/>
        </w:rPr>
        <w:t xml:space="preserve"> by God</w:t>
      </w:r>
      <w:r w:rsidR="00A76382">
        <w:rPr>
          <w:rFonts w:ascii="Times New Roman" w:hAnsi="Times New Roman" w:cs="Times New Roman"/>
          <w:sz w:val="28"/>
          <w:szCs w:val="28"/>
        </w:rPr>
        <w:t>.</w:t>
      </w:r>
    </w:p>
    <w:p w14:paraId="365B5047" w14:textId="7C8DC425" w:rsidR="00A76382" w:rsidRDefault="00A76382">
      <w:pPr>
        <w:rPr>
          <w:rFonts w:ascii="Times New Roman" w:hAnsi="Times New Roman" w:cs="Times New Roman"/>
          <w:sz w:val="28"/>
          <w:szCs w:val="28"/>
        </w:rPr>
      </w:pPr>
      <w:r>
        <w:rPr>
          <w:rFonts w:ascii="Times New Roman" w:hAnsi="Times New Roman" w:cs="Times New Roman"/>
          <w:sz w:val="28"/>
          <w:szCs w:val="28"/>
        </w:rPr>
        <w:t xml:space="preserve">B. Because the </w:t>
      </w:r>
      <w:r w:rsidR="00F24273">
        <w:rPr>
          <w:rFonts w:ascii="Times New Roman" w:hAnsi="Times New Roman" w:cs="Times New Roman"/>
          <w:sz w:val="28"/>
          <w:szCs w:val="28"/>
        </w:rPr>
        <w:t>original text has been faithfully transmitted to us.</w:t>
      </w:r>
    </w:p>
    <w:p w14:paraId="7EC4E263" w14:textId="2C051345" w:rsidR="00D96406" w:rsidRDefault="00D96406">
      <w:pPr>
        <w:rPr>
          <w:rFonts w:ascii="Times New Roman" w:hAnsi="Times New Roman" w:cs="Times New Roman"/>
          <w:sz w:val="28"/>
          <w:szCs w:val="28"/>
        </w:rPr>
      </w:pPr>
      <w:r>
        <w:rPr>
          <w:rFonts w:ascii="Times New Roman" w:hAnsi="Times New Roman" w:cs="Times New Roman"/>
          <w:sz w:val="28"/>
          <w:szCs w:val="28"/>
        </w:rPr>
        <w:t xml:space="preserve">2 Timothy </w:t>
      </w:r>
      <w:proofErr w:type="gramStart"/>
      <w:r>
        <w:rPr>
          <w:rFonts w:ascii="Times New Roman" w:hAnsi="Times New Roman" w:cs="Times New Roman"/>
          <w:sz w:val="28"/>
          <w:szCs w:val="28"/>
        </w:rPr>
        <w:t>3:16  All</w:t>
      </w:r>
      <w:proofErr w:type="gramEnd"/>
      <w:r>
        <w:rPr>
          <w:rFonts w:ascii="Times New Roman" w:hAnsi="Times New Roman" w:cs="Times New Roman"/>
          <w:sz w:val="28"/>
          <w:szCs w:val="28"/>
        </w:rPr>
        <w:t xml:space="preserve"> Scripture is God-breathed and is useful for teaching, rebuking, correcting and training in righteousness.</w:t>
      </w:r>
    </w:p>
    <w:p w14:paraId="59C11163" w14:textId="7FA79D02" w:rsidR="00D96406" w:rsidRDefault="00D96406">
      <w:pPr>
        <w:rPr>
          <w:rFonts w:ascii="Times New Roman" w:hAnsi="Times New Roman" w:cs="Times New Roman"/>
          <w:sz w:val="28"/>
          <w:szCs w:val="28"/>
        </w:rPr>
      </w:pPr>
      <w:r>
        <w:rPr>
          <w:rFonts w:ascii="Times New Roman" w:hAnsi="Times New Roman" w:cs="Times New Roman"/>
          <w:sz w:val="28"/>
          <w:szCs w:val="28"/>
        </w:rPr>
        <w:t>Fine, but that is a statement and is meaningless by itself.  How do I KNOW this?</w:t>
      </w:r>
    </w:p>
    <w:p w14:paraId="62683A22" w14:textId="4D3F3561" w:rsidR="00A76382" w:rsidRDefault="00A76382"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Psalm 119:160 All your words are true; all your righteous laws are eternal.</w:t>
      </w:r>
    </w:p>
    <w:p w14:paraId="62D9BEF9" w14:textId="568051CA" w:rsidR="00A76382" w:rsidRDefault="00A76382" w:rsidP="00A76382">
      <w:pPr>
        <w:spacing w:after="0" w:line="240" w:lineRule="auto"/>
        <w:jc w:val="both"/>
        <w:rPr>
          <w:rFonts w:ascii="Times New Roman" w:eastAsia="Times New Roman" w:hAnsi="Times New Roman" w:cs="Times New Roman"/>
          <w:sz w:val="28"/>
          <w:szCs w:val="28"/>
        </w:rPr>
      </w:pPr>
    </w:p>
    <w:p w14:paraId="13CE8B7A" w14:textId="7C976349" w:rsidR="00A76382" w:rsidRDefault="00A76382"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Thessalonians </w:t>
      </w:r>
      <w:proofErr w:type="gramStart"/>
      <w:r>
        <w:rPr>
          <w:rFonts w:ascii="Times New Roman" w:eastAsia="Times New Roman" w:hAnsi="Times New Roman" w:cs="Times New Roman"/>
          <w:sz w:val="28"/>
          <w:szCs w:val="28"/>
        </w:rPr>
        <w:t>2:13  And</w:t>
      </w:r>
      <w:proofErr w:type="gramEnd"/>
      <w:r>
        <w:rPr>
          <w:rFonts w:ascii="Times New Roman" w:eastAsia="Times New Roman" w:hAnsi="Times New Roman" w:cs="Times New Roman"/>
          <w:sz w:val="28"/>
          <w:szCs w:val="28"/>
        </w:rPr>
        <w:t xml:space="preserve"> we thank God continually because, when you received the word of God which you heard from us, you accepted it not as a human word, but as it actually is, the word of God.</w:t>
      </w:r>
    </w:p>
    <w:p w14:paraId="56C8EFF6" w14:textId="75AAA7BA" w:rsidR="00F24273" w:rsidRDefault="00F24273" w:rsidP="00A76382">
      <w:pPr>
        <w:spacing w:after="0" w:line="240" w:lineRule="auto"/>
        <w:jc w:val="both"/>
        <w:rPr>
          <w:rFonts w:ascii="Times New Roman" w:eastAsia="Times New Roman" w:hAnsi="Times New Roman" w:cs="Times New Roman"/>
          <w:sz w:val="28"/>
          <w:szCs w:val="28"/>
        </w:rPr>
      </w:pPr>
    </w:p>
    <w:p w14:paraId="2EF171F9" w14:textId="228FCF66" w:rsidR="00F24273" w:rsidRDefault="00F24273"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Peter 1:19-21 Men spoke from God as they were carried along by the Holy Spirit.</w:t>
      </w:r>
    </w:p>
    <w:p w14:paraId="0214312F" w14:textId="5BAF833B" w:rsidR="00F24273" w:rsidRDefault="00F24273" w:rsidP="00A76382">
      <w:pPr>
        <w:spacing w:after="0" w:line="240" w:lineRule="auto"/>
        <w:jc w:val="both"/>
        <w:rPr>
          <w:rFonts w:ascii="Times New Roman" w:eastAsia="Times New Roman" w:hAnsi="Times New Roman" w:cs="Times New Roman"/>
          <w:sz w:val="28"/>
          <w:szCs w:val="28"/>
        </w:rPr>
      </w:pPr>
    </w:p>
    <w:p w14:paraId="4170FB2B" w14:textId="656D89B1" w:rsidR="00F24273" w:rsidRDefault="00D33BC1"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F24273">
        <w:rPr>
          <w:rFonts w:ascii="Times New Roman" w:eastAsia="Times New Roman" w:hAnsi="Times New Roman" w:cs="Times New Roman"/>
          <w:sz w:val="28"/>
          <w:szCs w:val="28"/>
        </w:rPr>
        <w:t>his passage hints at WHY we know the Scriptures are inspired.  “We have the prophetic word made more certain.” (v. 19)</w:t>
      </w:r>
    </w:p>
    <w:p w14:paraId="5BAB4CD9" w14:textId="55B00DA0" w:rsidR="00F24273" w:rsidRDefault="00F24273" w:rsidP="00A76382">
      <w:pPr>
        <w:spacing w:after="0" w:line="240" w:lineRule="auto"/>
        <w:jc w:val="both"/>
        <w:rPr>
          <w:rFonts w:ascii="Times New Roman" w:eastAsia="Times New Roman" w:hAnsi="Times New Roman" w:cs="Times New Roman"/>
          <w:sz w:val="28"/>
          <w:szCs w:val="28"/>
        </w:rPr>
      </w:pPr>
    </w:p>
    <w:p w14:paraId="5E07A96F" w14:textId="744EC8FE" w:rsidR="00F24273" w:rsidRDefault="00F24273"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Why, Peter?</w:t>
      </w:r>
    </w:p>
    <w:p w14:paraId="0D81BF5F" w14:textId="4597662B" w:rsidR="00F24273" w:rsidRDefault="00F24273" w:rsidP="00A76382">
      <w:pPr>
        <w:spacing w:after="0" w:line="240" w:lineRule="auto"/>
        <w:jc w:val="both"/>
        <w:rPr>
          <w:rFonts w:ascii="Times New Roman" w:eastAsia="Times New Roman" w:hAnsi="Times New Roman" w:cs="Times New Roman"/>
          <w:sz w:val="28"/>
          <w:szCs w:val="28"/>
        </w:rPr>
      </w:pPr>
    </w:p>
    <w:p w14:paraId="5C376479" w14:textId="1DF72956" w:rsidR="00F24273" w:rsidRDefault="00F24273"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Because we saw the entire Old Testament expectation fulfilled before our eyes.</w:t>
      </w:r>
    </w:p>
    <w:p w14:paraId="2DF986F5" w14:textId="58BB401E" w:rsidR="00F767D8" w:rsidRDefault="00F767D8" w:rsidP="00A76382">
      <w:pPr>
        <w:spacing w:after="0" w:line="240" w:lineRule="auto"/>
        <w:jc w:val="both"/>
        <w:rPr>
          <w:rFonts w:ascii="Times New Roman" w:eastAsia="Times New Roman" w:hAnsi="Times New Roman" w:cs="Times New Roman"/>
          <w:sz w:val="28"/>
          <w:szCs w:val="28"/>
        </w:rPr>
      </w:pPr>
    </w:p>
    <w:p w14:paraId="229793F2" w14:textId="27F152C5" w:rsidR="00F767D8" w:rsidRDefault="00F767D8"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Matthew 5:17   I came to fulfill the Prophets.</w:t>
      </w:r>
    </w:p>
    <w:p w14:paraId="46FEA29B" w14:textId="31B0EEAC" w:rsidR="00F24273" w:rsidRDefault="00F24273" w:rsidP="00A76382">
      <w:pPr>
        <w:spacing w:after="0" w:line="240" w:lineRule="auto"/>
        <w:jc w:val="both"/>
        <w:rPr>
          <w:rFonts w:ascii="Times New Roman" w:eastAsia="Times New Roman" w:hAnsi="Times New Roman" w:cs="Times New Roman"/>
          <w:sz w:val="28"/>
          <w:szCs w:val="28"/>
        </w:rPr>
      </w:pPr>
    </w:p>
    <w:p w14:paraId="6BC11892" w14:textId="02A7AD88" w:rsidR="00F24273" w:rsidRDefault="00F24273"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Because the Messiah</w:t>
      </w:r>
      <w:r w:rsidR="00463A28">
        <w:rPr>
          <w:rFonts w:ascii="Times New Roman" w:eastAsia="Times New Roman" w:hAnsi="Times New Roman" w:cs="Times New Roman"/>
          <w:sz w:val="28"/>
          <w:szCs w:val="28"/>
        </w:rPr>
        <w:t>/Jesus</w:t>
      </w:r>
      <w:r>
        <w:rPr>
          <w:rFonts w:ascii="Times New Roman" w:eastAsia="Times New Roman" w:hAnsi="Times New Roman" w:cs="Times New Roman"/>
          <w:sz w:val="28"/>
          <w:szCs w:val="28"/>
        </w:rPr>
        <w:t xml:space="preserve"> was indeed born in Bethlehem. (Micah 5:2)</w:t>
      </w:r>
    </w:p>
    <w:p w14:paraId="349334A4" w14:textId="0E575804" w:rsidR="00F24273" w:rsidRDefault="00F24273" w:rsidP="00A76382">
      <w:pPr>
        <w:spacing w:after="0" w:line="240" w:lineRule="auto"/>
        <w:jc w:val="both"/>
        <w:rPr>
          <w:rFonts w:ascii="Times New Roman" w:eastAsia="Times New Roman" w:hAnsi="Times New Roman" w:cs="Times New Roman"/>
          <w:sz w:val="28"/>
          <w:szCs w:val="28"/>
        </w:rPr>
      </w:pPr>
    </w:p>
    <w:p w14:paraId="47D83C29" w14:textId="3077C192" w:rsidR="00F24273" w:rsidRDefault="00F24273"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Because the Messiah</w:t>
      </w:r>
      <w:r w:rsidR="00463A28">
        <w:rPr>
          <w:rFonts w:ascii="Times New Roman" w:eastAsia="Times New Roman" w:hAnsi="Times New Roman" w:cs="Times New Roman"/>
          <w:sz w:val="28"/>
          <w:szCs w:val="28"/>
        </w:rPr>
        <w:t>/Jesus</w:t>
      </w:r>
      <w:r>
        <w:rPr>
          <w:rFonts w:ascii="Times New Roman" w:eastAsia="Times New Roman" w:hAnsi="Times New Roman" w:cs="Times New Roman"/>
          <w:sz w:val="28"/>
          <w:szCs w:val="28"/>
        </w:rPr>
        <w:t xml:space="preserve"> was </w:t>
      </w:r>
      <w:r w:rsidR="00463A28">
        <w:rPr>
          <w:rFonts w:ascii="Times New Roman" w:eastAsia="Times New Roman" w:hAnsi="Times New Roman" w:cs="Times New Roman"/>
          <w:sz w:val="28"/>
          <w:szCs w:val="28"/>
        </w:rPr>
        <w:t>indeed</w:t>
      </w:r>
      <w:r w:rsidR="00E0507F">
        <w:rPr>
          <w:rFonts w:ascii="Times New Roman" w:eastAsia="Times New Roman" w:hAnsi="Times New Roman" w:cs="Times New Roman"/>
          <w:sz w:val="28"/>
          <w:szCs w:val="28"/>
        </w:rPr>
        <w:t xml:space="preserve"> from Galilee—the land of Zebulun and Naphtali, and</w:t>
      </w:r>
      <w:r w:rsidR="00463A28">
        <w:rPr>
          <w:rFonts w:ascii="Times New Roman" w:eastAsia="Times New Roman" w:hAnsi="Times New Roman" w:cs="Times New Roman"/>
          <w:sz w:val="28"/>
          <w:szCs w:val="28"/>
        </w:rPr>
        <w:t xml:space="preserve"> a Nazarene/branch</w:t>
      </w:r>
      <w:r w:rsidR="00E0507F">
        <w:rPr>
          <w:rFonts w:ascii="Times New Roman" w:eastAsia="Times New Roman" w:hAnsi="Times New Roman" w:cs="Times New Roman"/>
          <w:sz w:val="28"/>
          <w:szCs w:val="28"/>
        </w:rPr>
        <w:t xml:space="preserve">. (Isaiah 9:1-2, 6, </w:t>
      </w:r>
      <w:r w:rsidR="001044D5">
        <w:rPr>
          <w:rFonts w:ascii="Times New Roman" w:eastAsia="Times New Roman" w:hAnsi="Times New Roman" w:cs="Times New Roman"/>
          <w:sz w:val="28"/>
          <w:szCs w:val="28"/>
        </w:rPr>
        <w:t>branch/</w:t>
      </w:r>
      <w:proofErr w:type="spellStart"/>
      <w:r w:rsidR="001044D5">
        <w:rPr>
          <w:rFonts w:ascii="Times New Roman" w:eastAsia="Times New Roman" w:hAnsi="Times New Roman" w:cs="Times New Roman"/>
          <w:sz w:val="28"/>
          <w:szCs w:val="28"/>
        </w:rPr>
        <w:t>nazer</w:t>
      </w:r>
      <w:proofErr w:type="spellEnd"/>
      <w:r w:rsidR="001044D5">
        <w:rPr>
          <w:rFonts w:ascii="Times New Roman" w:eastAsia="Times New Roman" w:hAnsi="Times New Roman" w:cs="Times New Roman"/>
          <w:sz w:val="28"/>
          <w:szCs w:val="28"/>
        </w:rPr>
        <w:t xml:space="preserve">/Nazareth </w:t>
      </w:r>
      <w:r w:rsidR="001044D5" w:rsidRPr="001044D5">
        <w:rPr>
          <w:rFonts w:ascii="Times New Roman" w:eastAsia="Times New Roman" w:hAnsi="Times New Roman" w:cs="Times New Roman"/>
          <w:sz w:val="28"/>
          <w:szCs w:val="28"/>
        </w:rPr>
        <w:t>Isaiah 11:1, Jeremiah 23:5, Jeremiah 33:15, and Zechariah 3:8 and 6:12</w:t>
      </w:r>
      <w:r w:rsidR="00E0507F">
        <w:rPr>
          <w:rFonts w:ascii="Times New Roman" w:eastAsia="Times New Roman" w:hAnsi="Times New Roman" w:cs="Times New Roman"/>
          <w:sz w:val="28"/>
          <w:szCs w:val="28"/>
        </w:rPr>
        <w:t>)</w:t>
      </w:r>
    </w:p>
    <w:p w14:paraId="2DAACCC6" w14:textId="0C7E8FB7" w:rsidR="00463A28" w:rsidRDefault="00463A28" w:rsidP="00A76382">
      <w:pPr>
        <w:spacing w:after="0" w:line="240" w:lineRule="auto"/>
        <w:jc w:val="both"/>
        <w:rPr>
          <w:rFonts w:ascii="Times New Roman" w:eastAsia="Times New Roman" w:hAnsi="Times New Roman" w:cs="Times New Roman"/>
          <w:sz w:val="28"/>
          <w:szCs w:val="28"/>
        </w:rPr>
      </w:pPr>
    </w:p>
    <w:p w14:paraId="6E5C1367" w14:textId="40119C4C" w:rsidR="00463A28" w:rsidRDefault="00463A28"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Because the Messiah was despised and rejected, he did not open his mouth</w:t>
      </w:r>
      <w:r w:rsidR="00827799">
        <w:rPr>
          <w:rFonts w:ascii="Times New Roman" w:eastAsia="Times New Roman" w:hAnsi="Times New Roman" w:cs="Times New Roman"/>
          <w:sz w:val="28"/>
          <w:szCs w:val="28"/>
        </w:rPr>
        <w:t xml:space="preserve"> when accused</w:t>
      </w:r>
      <w:r>
        <w:rPr>
          <w:rFonts w:ascii="Times New Roman" w:eastAsia="Times New Roman" w:hAnsi="Times New Roman" w:cs="Times New Roman"/>
          <w:sz w:val="28"/>
          <w:szCs w:val="28"/>
        </w:rPr>
        <w:t>, he was pierced, and he was assigned a grave with the wicked (plural) and with the rich (singular) in his death, and because he saw the light of life (was resurrected). (Isaiah 53)</w:t>
      </w:r>
    </w:p>
    <w:p w14:paraId="1C46A408" w14:textId="5D0F9AAD" w:rsidR="00463A28" w:rsidRDefault="00463A28" w:rsidP="00A76382">
      <w:pPr>
        <w:spacing w:after="0" w:line="240" w:lineRule="auto"/>
        <w:jc w:val="both"/>
        <w:rPr>
          <w:rFonts w:ascii="Times New Roman" w:eastAsia="Times New Roman" w:hAnsi="Times New Roman" w:cs="Times New Roman"/>
          <w:sz w:val="28"/>
          <w:szCs w:val="28"/>
        </w:rPr>
      </w:pPr>
    </w:p>
    <w:p w14:paraId="3AADC709" w14:textId="7CD338AB" w:rsidR="00463A28" w:rsidRDefault="00463A28"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Because the Messiah/Jesus was born of a virgin. </w:t>
      </w:r>
      <w:proofErr w:type="gramStart"/>
      <w:r>
        <w:rPr>
          <w:rFonts w:ascii="Times New Roman" w:eastAsia="Times New Roman" w:hAnsi="Times New Roman" w:cs="Times New Roman"/>
          <w:sz w:val="28"/>
          <w:szCs w:val="28"/>
        </w:rPr>
        <w:t>Therefore</w:t>
      </w:r>
      <w:proofErr w:type="gramEnd"/>
      <w:r>
        <w:rPr>
          <w:rFonts w:ascii="Times New Roman" w:eastAsia="Times New Roman" w:hAnsi="Times New Roman" w:cs="Times New Roman"/>
          <w:sz w:val="28"/>
          <w:szCs w:val="28"/>
        </w:rPr>
        <w:t xml:space="preserve"> the Lord himself will give you a sign: The virgin will conceive and give birth to a son… (Isaiah 7:14)</w:t>
      </w:r>
    </w:p>
    <w:p w14:paraId="4E31E584" w14:textId="6B3EDA48" w:rsidR="00463A28" w:rsidRDefault="00463A28" w:rsidP="00A76382">
      <w:pPr>
        <w:spacing w:after="0" w:line="240" w:lineRule="auto"/>
        <w:jc w:val="both"/>
        <w:rPr>
          <w:rFonts w:ascii="Times New Roman" w:eastAsia="Times New Roman" w:hAnsi="Times New Roman" w:cs="Times New Roman"/>
          <w:sz w:val="28"/>
          <w:szCs w:val="28"/>
        </w:rPr>
      </w:pPr>
    </w:p>
    <w:p w14:paraId="6548FA7C" w14:textId="319691E6" w:rsidR="00463A28" w:rsidRDefault="00463A28"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Because the Messiah/Jesus was pierced in his hands and feet, and his garments were gambled over. (Psalm 22:</w:t>
      </w:r>
      <w:r w:rsidR="00E0507F">
        <w:rPr>
          <w:rFonts w:ascii="Times New Roman" w:eastAsia="Times New Roman" w:hAnsi="Times New Roman" w:cs="Times New Roman"/>
          <w:sz w:val="28"/>
          <w:szCs w:val="28"/>
        </w:rPr>
        <w:t>16-18)</w:t>
      </w:r>
    </w:p>
    <w:p w14:paraId="7867E73D" w14:textId="451F0253" w:rsidR="00E0507F" w:rsidRDefault="00E0507F" w:rsidP="00A76382">
      <w:pPr>
        <w:spacing w:after="0" w:line="240" w:lineRule="auto"/>
        <w:jc w:val="both"/>
        <w:rPr>
          <w:rFonts w:ascii="Times New Roman" w:eastAsia="Times New Roman" w:hAnsi="Times New Roman" w:cs="Times New Roman"/>
          <w:sz w:val="28"/>
          <w:szCs w:val="28"/>
        </w:rPr>
      </w:pPr>
    </w:p>
    <w:p w14:paraId="51A90B09" w14:textId="1B72CC76" w:rsidR="00E0507F" w:rsidRDefault="00E0507F"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Because the Messiah/Jesus rode in triumph as a king into Jerusalem on a donkey—actually on a cold, the foal of a donkey. (Zechariah 9:9)</w:t>
      </w:r>
    </w:p>
    <w:p w14:paraId="1E1A9AD1" w14:textId="7DB2167E" w:rsidR="00E0507F" w:rsidRDefault="00E0507F" w:rsidP="00A76382">
      <w:pPr>
        <w:spacing w:after="0" w:line="240" w:lineRule="auto"/>
        <w:jc w:val="both"/>
        <w:rPr>
          <w:rFonts w:ascii="Times New Roman" w:eastAsia="Times New Roman" w:hAnsi="Times New Roman" w:cs="Times New Roman"/>
          <w:sz w:val="28"/>
          <w:szCs w:val="28"/>
        </w:rPr>
      </w:pPr>
    </w:p>
    <w:p w14:paraId="3415E66C" w14:textId="7EA5E8D8" w:rsidR="00E0507F" w:rsidRDefault="00E0507F"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Because the Messiah/Jesus was betrayed for how much? Oh yeah, for 30 pieces of silver, and the money was used to buy a potter’s field. (Zechariah 11:12-13)</w:t>
      </w:r>
    </w:p>
    <w:p w14:paraId="3DE2B37C" w14:textId="3D0C7031" w:rsidR="00827799" w:rsidRDefault="00827799" w:rsidP="00A76382">
      <w:pPr>
        <w:spacing w:after="0" w:line="240" w:lineRule="auto"/>
        <w:jc w:val="both"/>
        <w:rPr>
          <w:rFonts w:ascii="Times New Roman" w:eastAsia="Times New Roman" w:hAnsi="Times New Roman" w:cs="Times New Roman"/>
          <w:sz w:val="28"/>
          <w:szCs w:val="28"/>
        </w:rPr>
      </w:pPr>
    </w:p>
    <w:p w14:paraId="2138E0F8" w14:textId="7925103E" w:rsidR="00827799" w:rsidRDefault="00827799"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And much more.  What about all those types, prefigures and foreshadows (From Shadow to Reality).</w:t>
      </w:r>
    </w:p>
    <w:p w14:paraId="1DED22E5" w14:textId="2D607526" w:rsidR="00827799" w:rsidRDefault="00827799" w:rsidP="00A76382">
      <w:pPr>
        <w:spacing w:after="0" w:line="240" w:lineRule="auto"/>
        <w:jc w:val="both"/>
        <w:rPr>
          <w:rFonts w:ascii="Times New Roman" w:eastAsia="Times New Roman" w:hAnsi="Times New Roman" w:cs="Times New Roman"/>
          <w:sz w:val="28"/>
          <w:szCs w:val="28"/>
        </w:rPr>
      </w:pPr>
    </w:p>
    <w:p w14:paraId="687AF0FE" w14:textId="20A95028" w:rsidR="00827799" w:rsidRDefault="00827799"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And what about the thousands of public miracles which, as Peter said, “as you yourselves know” (Acts 2:22)</w:t>
      </w:r>
    </w:p>
    <w:p w14:paraId="1A74D484" w14:textId="0F099875" w:rsidR="00827799" w:rsidRDefault="00827799" w:rsidP="00A76382">
      <w:pPr>
        <w:spacing w:after="0" w:line="240" w:lineRule="auto"/>
        <w:jc w:val="both"/>
        <w:rPr>
          <w:rFonts w:ascii="Times New Roman" w:eastAsia="Times New Roman" w:hAnsi="Times New Roman" w:cs="Times New Roman"/>
          <w:sz w:val="28"/>
          <w:szCs w:val="28"/>
        </w:rPr>
      </w:pPr>
    </w:p>
    <w:p w14:paraId="7E2A856F" w14:textId="4CB8192A" w:rsidR="00827799" w:rsidRDefault="00827799"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And what about the greatest miracle of all, which fulfilled multiple prophecies, for example when Jonah was resurrected on the third day, or when Isaac was received back as from the dead on the third day.</w:t>
      </w:r>
    </w:p>
    <w:p w14:paraId="4DAA47E2" w14:textId="18948AF6" w:rsidR="00827799" w:rsidRDefault="00827799" w:rsidP="00A76382">
      <w:pPr>
        <w:spacing w:after="0" w:line="240" w:lineRule="auto"/>
        <w:jc w:val="both"/>
        <w:rPr>
          <w:rFonts w:ascii="Times New Roman" w:eastAsia="Times New Roman" w:hAnsi="Times New Roman" w:cs="Times New Roman"/>
          <w:sz w:val="28"/>
          <w:szCs w:val="28"/>
        </w:rPr>
      </w:pPr>
    </w:p>
    <w:p w14:paraId="15A3BB63" w14:textId="36484702" w:rsidR="00827799" w:rsidRDefault="00827799"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KNOW the Bible is inspired by God because Jesus was raised from the dead on the third day, a</w:t>
      </w:r>
      <w:r w:rsidR="002D3045">
        <w:rPr>
          <w:rFonts w:ascii="Times New Roman" w:eastAsia="Times New Roman" w:hAnsi="Times New Roman" w:cs="Times New Roman"/>
          <w:sz w:val="28"/>
          <w:szCs w:val="28"/>
        </w:rPr>
        <w:t>s had been prophesied multiple times.</w:t>
      </w:r>
    </w:p>
    <w:p w14:paraId="0DD8ED4C" w14:textId="561440B8" w:rsidR="00D33BC1" w:rsidRDefault="00D33BC1" w:rsidP="00A76382">
      <w:pPr>
        <w:spacing w:after="0" w:line="240" w:lineRule="auto"/>
        <w:jc w:val="both"/>
        <w:rPr>
          <w:rFonts w:ascii="Times New Roman" w:eastAsia="Times New Roman" w:hAnsi="Times New Roman" w:cs="Times New Roman"/>
          <w:sz w:val="28"/>
          <w:szCs w:val="28"/>
        </w:rPr>
      </w:pPr>
    </w:p>
    <w:p w14:paraId="6203B0F4" w14:textId="5CDC1054" w:rsidR="00D33BC1" w:rsidRDefault="00D33BC1"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If Jesus was raised from the dead, that solves a lot of problems for me.</w:t>
      </w:r>
    </w:p>
    <w:p w14:paraId="016B48E7" w14:textId="0BD865FE" w:rsidR="00D33BC1" w:rsidRDefault="00D33BC1" w:rsidP="00A76382">
      <w:pPr>
        <w:spacing w:after="0" w:line="240" w:lineRule="auto"/>
        <w:jc w:val="both"/>
        <w:rPr>
          <w:rFonts w:ascii="Times New Roman" w:eastAsia="Times New Roman" w:hAnsi="Times New Roman" w:cs="Times New Roman"/>
          <w:sz w:val="28"/>
          <w:szCs w:val="28"/>
        </w:rPr>
      </w:pPr>
    </w:p>
    <w:p w14:paraId="07CD6ADD" w14:textId="66A72805" w:rsidR="00D33BC1" w:rsidRDefault="00D33BC1"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What about this textual variant?</w:t>
      </w:r>
    </w:p>
    <w:p w14:paraId="35B72B3F" w14:textId="6669746D" w:rsidR="00D33BC1" w:rsidRDefault="00D33BC1" w:rsidP="00A76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What about Genesis?    I don’t know, but one thing I know is that Jesus was resurrected from the dead.</w:t>
      </w:r>
    </w:p>
    <w:p w14:paraId="5C3F5A0C" w14:textId="77777777" w:rsidR="00D96406" w:rsidRDefault="00D96406">
      <w:pPr>
        <w:rPr>
          <w:rFonts w:ascii="Times New Roman" w:hAnsi="Times New Roman" w:cs="Times New Roman"/>
          <w:sz w:val="28"/>
          <w:szCs w:val="28"/>
        </w:rPr>
      </w:pPr>
    </w:p>
    <w:p w14:paraId="25BA285B" w14:textId="3C9B493D" w:rsidR="00D96406" w:rsidRDefault="00D96406">
      <w:pPr>
        <w:rPr>
          <w:rFonts w:ascii="Times New Roman" w:hAnsi="Times New Roman" w:cs="Times New Roman"/>
          <w:sz w:val="28"/>
          <w:szCs w:val="28"/>
        </w:rPr>
      </w:pPr>
      <w:r>
        <w:rPr>
          <w:rFonts w:ascii="Times New Roman" w:hAnsi="Times New Roman" w:cs="Times New Roman"/>
          <w:sz w:val="28"/>
          <w:szCs w:val="28"/>
        </w:rPr>
        <w:lastRenderedPageBreak/>
        <w:t>B. Because the text has been faithfully transmitted to us.</w:t>
      </w:r>
    </w:p>
    <w:p w14:paraId="4D1835E9" w14:textId="0620D0B7" w:rsidR="002D3045" w:rsidRDefault="002D3045">
      <w:pPr>
        <w:rPr>
          <w:rFonts w:ascii="Times New Roman" w:hAnsi="Times New Roman" w:cs="Times New Roman"/>
          <w:sz w:val="28"/>
          <w:szCs w:val="28"/>
        </w:rPr>
      </w:pPr>
      <w:r>
        <w:rPr>
          <w:rFonts w:ascii="Times New Roman" w:hAnsi="Times New Roman" w:cs="Times New Roman"/>
          <w:sz w:val="28"/>
          <w:szCs w:val="28"/>
        </w:rPr>
        <w:t xml:space="preserve">OK, sure, the originals were inspired, but what about all the copying errors, and what about the “fact” that Constantine changed the New Testament. As my Muslim friends so confidently proclaim, the Bible is corrupt.  What about interpolations like John 5:3-4 or 1 John 5:7-8, and what about the ending of Mark </w:t>
      </w:r>
      <w:proofErr w:type="spellStart"/>
      <w:r>
        <w:rPr>
          <w:rFonts w:ascii="Times New Roman" w:hAnsi="Times New Roman" w:cs="Times New Roman"/>
          <w:sz w:val="28"/>
          <w:szCs w:val="28"/>
        </w:rPr>
        <w:t>Mark</w:t>
      </w:r>
      <w:proofErr w:type="spellEnd"/>
      <w:r>
        <w:rPr>
          <w:rFonts w:ascii="Times New Roman" w:hAnsi="Times New Roman" w:cs="Times New Roman"/>
          <w:sz w:val="28"/>
          <w:szCs w:val="28"/>
        </w:rPr>
        <w:t xml:space="preserve"> 16:9-20?</w:t>
      </w:r>
    </w:p>
    <w:p w14:paraId="2737374A" w14:textId="0C54BBB5" w:rsidR="002D3045" w:rsidRDefault="002D3045">
      <w:pPr>
        <w:rPr>
          <w:rFonts w:ascii="Times New Roman" w:hAnsi="Times New Roman" w:cs="Times New Roman"/>
          <w:sz w:val="28"/>
          <w:szCs w:val="28"/>
        </w:rPr>
      </w:pPr>
      <w:r>
        <w:rPr>
          <w:rFonts w:ascii="Times New Roman" w:hAnsi="Times New Roman" w:cs="Times New Roman"/>
          <w:sz w:val="28"/>
          <w:szCs w:val="28"/>
        </w:rPr>
        <w:t xml:space="preserve">Answer: Some of this is true, and some of it is bold-faced lies, but here is the conclusion: Our Hebrew Old Testament is remarkably reliable, and our Greek New Testament is </w:t>
      </w:r>
      <w:r w:rsidR="00437C96">
        <w:rPr>
          <w:rFonts w:ascii="Times New Roman" w:hAnsi="Times New Roman" w:cs="Times New Roman"/>
          <w:sz w:val="28"/>
          <w:szCs w:val="28"/>
        </w:rPr>
        <w:t>more than 99% a reflection of the original, some would say more like 99.8%.</w:t>
      </w:r>
    </w:p>
    <w:p w14:paraId="29B1B651" w14:textId="18807EAD" w:rsidR="00437C96" w:rsidRDefault="00437C96">
      <w:pPr>
        <w:rPr>
          <w:rFonts w:ascii="Times New Roman" w:hAnsi="Times New Roman" w:cs="Times New Roman"/>
          <w:sz w:val="28"/>
          <w:szCs w:val="28"/>
        </w:rPr>
      </w:pPr>
      <w:r>
        <w:rPr>
          <w:rFonts w:ascii="Times New Roman" w:hAnsi="Times New Roman" w:cs="Times New Roman"/>
          <w:sz w:val="28"/>
          <w:szCs w:val="28"/>
        </w:rPr>
        <w:t>VERY briefly.</w:t>
      </w:r>
    </w:p>
    <w:p w14:paraId="14887BC2" w14:textId="769A98B5" w:rsidR="00437C96" w:rsidRDefault="00437C96">
      <w:pPr>
        <w:rPr>
          <w:rFonts w:ascii="Times New Roman" w:hAnsi="Times New Roman" w:cs="Times New Roman"/>
          <w:sz w:val="28"/>
          <w:szCs w:val="28"/>
        </w:rPr>
      </w:pPr>
      <w:r>
        <w:rPr>
          <w:rFonts w:ascii="Times New Roman" w:hAnsi="Times New Roman" w:cs="Times New Roman"/>
          <w:sz w:val="28"/>
          <w:szCs w:val="28"/>
        </w:rPr>
        <w:t>The NT is the best attested ancient book BY FAR, with the OT the second-best attested ancient book.</w:t>
      </w:r>
    </w:p>
    <w:p w14:paraId="23E15257" w14:textId="0D7C9FE9" w:rsidR="00437C96" w:rsidRDefault="00437C96">
      <w:pPr>
        <w:rPr>
          <w:rFonts w:ascii="Times New Roman" w:hAnsi="Times New Roman" w:cs="Times New Roman"/>
          <w:sz w:val="28"/>
          <w:szCs w:val="28"/>
        </w:rPr>
      </w:pPr>
      <w:r>
        <w:rPr>
          <w:rFonts w:ascii="Times New Roman" w:hAnsi="Times New Roman" w:cs="Times New Roman"/>
          <w:sz w:val="28"/>
          <w:szCs w:val="28"/>
        </w:rPr>
        <w:t xml:space="preserve">NT: </w:t>
      </w:r>
      <w:r w:rsidR="00EB675F">
        <w:rPr>
          <w:rFonts w:ascii="Times New Roman" w:hAnsi="Times New Roman" w:cs="Times New Roman"/>
          <w:sz w:val="28"/>
          <w:szCs w:val="28"/>
        </w:rPr>
        <w:t>57</w:t>
      </w:r>
      <w:r>
        <w:rPr>
          <w:rFonts w:ascii="Times New Roman" w:hAnsi="Times New Roman" w:cs="Times New Roman"/>
          <w:sz w:val="28"/>
          <w:szCs w:val="28"/>
        </w:rPr>
        <w:t>00</w:t>
      </w:r>
      <w:r w:rsidR="006D7D35">
        <w:rPr>
          <w:rFonts w:ascii="Times New Roman" w:hAnsi="Times New Roman" w:cs="Times New Roman"/>
          <w:sz w:val="28"/>
          <w:szCs w:val="28"/>
        </w:rPr>
        <w:t xml:space="preserve"> Greek</w:t>
      </w:r>
      <w:r w:rsidR="00D33BC1">
        <w:rPr>
          <w:rFonts w:ascii="Times New Roman" w:hAnsi="Times New Roman" w:cs="Times New Roman"/>
          <w:sz w:val="28"/>
          <w:szCs w:val="28"/>
        </w:rPr>
        <w:t xml:space="preserve"> Manuscripts</w:t>
      </w:r>
    </w:p>
    <w:p w14:paraId="616C2A5C" w14:textId="22AF1E3C" w:rsidR="00B54C26" w:rsidRDefault="00B54C26" w:rsidP="00B54C26">
      <w:pPr>
        <w:spacing w:before="100" w:beforeAutospacing="1"/>
      </w:pPr>
      <w:r>
        <w:t xml:space="preserve">1.  Rylands </w:t>
      </w:r>
      <w:proofErr w:type="gramStart"/>
      <w:r>
        <w:t>Papyrus  Rylands</w:t>
      </w:r>
      <w:proofErr w:type="gramEnd"/>
      <w:r>
        <w:t xml:space="preserve"> Library, Manchester, England.  </w:t>
      </w:r>
      <w:proofErr w:type="gramStart"/>
      <w:r>
        <w:t>Approx..</w:t>
      </w:r>
      <w:proofErr w:type="gramEnd"/>
      <w:r>
        <w:t xml:space="preserve"> AD 125              John 18:31-33, 37-38.</w:t>
      </w:r>
    </w:p>
    <w:p w14:paraId="0DA1E62A" w14:textId="297D0007" w:rsidR="00B54C26" w:rsidRDefault="00B54C26" w:rsidP="00B54C26">
      <w:pPr>
        <w:spacing w:before="100" w:beforeAutospacing="1"/>
      </w:pPr>
      <w:r>
        <w:t>2. Sackler Library:  John 18:36-19:</w:t>
      </w:r>
      <w:proofErr w:type="gramStart"/>
      <w:r>
        <w:t>1  and</w:t>
      </w:r>
      <w:proofErr w:type="gramEnd"/>
      <w:r>
        <w:t xml:space="preserve"> Matthew 21:34-37  from AD 150</w:t>
      </w:r>
    </w:p>
    <w:p w14:paraId="17078B76" w14:textId="77777777" w:rsidR="00B54C26" w:rsidRPr="007F672C" w:rsidRDefault="00B54C26" w:rsidP="00B54C26">
      <w:pPr>
        <w:spacing w:before="100" w:beforeAutospacing="1"/>
      </w:pPr>
      <w:r>
        <w:t xml:space="preserve">3. Magdalen Library manuscript of Matthew 3:5, </w:t>
      </w:r>
      <w:proofErr w:type="gramStart"/>
      <w:r>
        <w:t>26  AD</w:t>
      </w:r>
      <w:proofErr w:type="gramEnd"/>
      <w:r>
        <w:t xml:space="preserve"> 175</w:t>
      </w:r>
    </w:p>
    <w:p w14:paraId="177DFC2C" w14:textId="77777777" w:rsidR="00B54C26" w:rsidRDefault="00B54C26" w:rsidP="00B54C26">
      <w:pPr>
        <w:spacing w:before="100" w:beforeAutospacing="1"/>
      </w:pPr>
      <w:r>
        <w:t xml:space="preserve">4. Chester Beatty Papyri   Several manuscripts and fragments.  Chester Beaty Museum, Dublin, Ireland and U of M, Ann Arbor, Michigan.   Approx. AD 200.  </w:t>
      </w:r>
    </w:p>
    <w:p w14:paraId="573FD057" w14:textId="77777777" w:rsidR="00B54C26" w:rsidRDefault="00B54C26" w:rsidP="00B54C26">
      <w:pPr>
        <w:spacing w:before="100" w:beforeAutospacing="1"/>
      </w:pPr>
      <w:r>
        <w:t>P</w:t>
      </w:r>
      <w:proofErr w:type="gramStart"/>
      <w:r>
        <w:rPr>
          <w:vertAlign w:val="superscript"/>
        </w:rPr>
        <w:t>45</w:t>
      </w:r>
      <w:r>
        <w:t xml:space="preserve">  Fragments</w:t>
      </w:r>
      <w:proofErr w:type="gramEnd"/>
      <w:r>
        <w:t xml:space="preserve"> of Mathew, Mark, Luke, John, Acts from very early 200s AD  </w:t>
      </w:r>
    </w:p>
    <w:p w14:paraId="1BEF8AE9" w14:textId="7EA4DD72" w:rsidR="00B54C26" w:rsidRDefault="00B54C26" w:rsidP="00B54C26">
      <w:pPr>
        <w:spacing w:before="100" w:beforeAutospacing="1"/>
      </w:pPr>
      <w:r>
        <w:t>P</w:t>
      </w:r>
      <w:proofErr w:type="gramStart"/>
      <w:r>
        <w:rPr>
          <w:vertAlign w:val="superscript"/>
        </w:rPr>
        <w:t>46</w:t>
      </w:r>
      <w:r>
        <w:t xml:space="preserve">  Rom</w:t>
      </w:r>
      <w:proofErr w:type="gramEnd"/>
      <w:r>
        <w:t xml:space="preserve"> 5:17-6:3,5-14, 8:15-25, 27-35, 10:1-11, 22, 24-33, 35, 16:1-23, 25-27. All of </w:t>
      </w:r>
      <w:r w:rsidRPr="001012B5">
        <w:t>Heb. 1 &amp; 2 Cor., Eph., Gal., Phil., Col.</w:t>
      </w:r>
      <w:proofErr w:type="gramStart"/>
      <w:r>
        <w:t>,  1</w:t>
      </w:r>
      <w:proofErr w:type="gramEnd"/>
      <w:r>
        <w:t xml:space="preserve"> </w:t>
      </w:r>
      <w:proofErr w:type="spellStart"/>
      <w:r>
        <w:t>Thess</w:t>
      </w:r>
      <w:proofErr w:type="spellEnd"/>
      <w:r>
        <w:t xml:space="preserve"> 1:1, 9-10, 2:1-3, 5:5-9, 23-28.  AD 200</w:t>
      </w:r>
    </w:p>
    <w:p w14:paraId="4FB0DDA4" w14:textId="77777777" w:rsidR="00B54C26" w:rsidRDefault="00B54C26" w:rsidP="00B54C26">
      <w:pPr>
        <w:spacing w:before="100" w:beforeAutospacing="1"/>
      </w:pPr>
      <w:r>
        <w:t>P</w:t>
      </w:r>
      <w:proofErr w:type="gramStart"/>
      <w:r>
        <w:rPr>
          <w:vertAlign w:val="superscript"/>
        </w:rPr>
        <w:t>47</w:t>
      </w:r>
      <w:r>
        <w:t xml:space="preserve">  Revelation</w:t>
      </w:r>
      <w:proofErr w:type="gramEnd"/>
      <w:r>
        <w:t xml:space="preserve"> Ch 9-17  3</w:t>
      </w:r>
      <w:r w:rsidRPr="00E93C48">
        <w:rPr>
          <w:vertAlign w:val="superscript"/>
        </w:rPr>
        <w:t>rd</w:t>
      </w:r>
      <w:r>
        <w:t xml:space="preserve"> Century.   </w:t>
      </w:r>
    </w:p>
    <w:p w14:paraId="4F33C3FB" w14:textId="77777777" w:rsidR="00B54C26" w:rsidRDefault="00B54C26" w:rsidP="00B54C26">
      <w:pPr>
        <w:spacing w:before="100" w:beforeAutospacing="1"/>
      </w:pPr>
      <w:r>
        <w:t xml:space="preserve">5. </w:t>
      </w:r>
      <w:proofErr w:type="spellStart"/>
      <w:r>
        <w:t>Bodmer</w:t>
      </w:r>
      <w:proofErr w:type="spellEnd"/>
      <w:r>
        <w:t xml:space="preserve"> </w:t>
      </w:r>
      <w:proofErr w:type="gramStart"/>
      <w:r>
        <w:t>Papyri  A</w:t>
      </w:r>
      <w:proofErr w:type="gramEnd"/>
      <w:r>
        <w:t xml:space="preserve"> number of NT fragments, as early as AD 200, now in the Vatican Library, discovered by Martin </w:t>
      </w:r>
      <w:proofErr w:type="spellStart"/>
      <w:r>
        <w:t>Bodmer</w:t>
      </w:r>
      <w:proofErr w:type="spellEnd"/>
      <w:r>
        <w:t xml:space="preserve"> in 1952 in Egypt.</w:t>
      </w:r>
    </w:p>
    <w:p w14:paraId="0FF24123" w14:textId="77777777" w:rsidR="00B54C26" w:rsidRDefault="00B54C26" w:rsidP="00B54C26">
      <w:pPr>
        <w:spacing w:before="100" w:beforeAutospacing="1"/>
      </w:pPr>
      <w:r>
        <w:t>P</w:t>
      </w:r>
      <w:r>
        <w:rPr>
          <w:vertAlign w:val="superscript"/>
        </w:rPr>
        <w:t>66</w:t>
      </w:r>
      <w:r>
        <w:t xml:space="preserve"> AD 200 manuscript if the entire book of John.  Does not include Jn 7:53-8:11 (woman caught in adultery) or Jn 5:3b-4 (angels stirring the waters)</w:t>
      </w:r>
    </w:p>
    <w:p w14:paraId="5BB9A418" w14:textId="77777777" w:rsidR="00B54C26" w:rsidRDefault="00B54C26" w:rsidP="00B54C26">
      <w:pPr>
        <w:tabs>
          <w:tab w:val="right" w:pos="8640"/>
        </w:tabs>
        <w:spacing w:before="100" w:beforeAutospacing="1"/>
      </w:pPr>
      <w:r>
        <w:t>P</w:t>
      </w:r>
      <w:r>
        <w:rPr>
          <w:vertAlign w:val="superscript"/>
        </w:rPr>
        <w:t>72</w:t>
      </w:r>
      <w:r>
        <w:t xml:space="preserve"> Jude, 1,2 Peter, 3</w:t>
      </w:r>
      <w:r w:rsidRPr="00861364">
        <w:rPr>
          <w:vertAlign w:val="superscript"/>
        </w:rPr>
        <w:t>rd</w:t>
      </w:r>
      <w:r>
        <w:t xml:space="preserve"> </w:t>
      </w:r>
      <w:proofErr w:type="gramStart"/>
      <w:r>
        <w:t>century  P</w:t>
      </w:r>
      <w:proofErr w:type="gramEnd"/>
      <w:r>
        <w:rPr>
          <w:vertAlign w:val="superscript"/>
        </w:rPr>
        <w:t>75</w:t>
      </w:r>
      <w:r>
        <w:t xml:space="preserve"> Most of Luke, John approx. AD 200</w:t>
      </w:r>
    </w:p>
    <w:p w14:paraId="52898ED7" w14:textId="1C07BD62" w:rsidR="00B54C26" w:rsidRDefault="00B54C26" w:rsidP="00B54C26">
      <w:pPr>
        <w:spacing w:before="100" w:beforeAutospacing="1"/>
      </w:pPr>
      <w:r>
        <w:lastRenderedPageBreak/>
        <w:t xml:space="preserve">7. Codex </w:t>
      </w:r>
      <w:proofErr w:type="spellStart"/>
      <w:r>
        <w:t>Vaticanus</w:t>
      </w:r>
      <w:proofErr w:type="spellEnd"/>
      <w:r>
        <w:t>.  AD 300-350.   Nearly complete Greek Old and New Testament.</w:t>
      </w:r>
    </w:p>
    <w:p w14:paraId="0239B822" w14:textId="6C69DF55" w:rsidR="00B54C26" w:rsidRDefault="00B54C26" w:rsidP="00B54C26">
      <w:pPr>
        <w:spacing w:before="100" w:beforeAutospacing="1"/>
      </w:pPr>
      <w:r>
        <w:t xml:space="preserve">8. Codex Sinaiticus Approx. AD 350.  Found by Tischendorf at St. Catherine’s Monastery on Mt. Sinai in 1844.  </w:t>
      </w:r>
      <w:r w:rsidR="001E4AC2">
        <w:t>In British Library</w:t>
      </w:r>
      <w:r>
        <w:t xml:space="preserve">    Complete Greek Bible.</w:t>
      </w:r>
    </w:p>
    <w:p w14:paraId="1906A7B5" w14:textId="2B431BC2" w:rsidR="00D33BC1" w:rsidRDefault="00B54C26" w:rsidP="001E4AC2">
      <w:pPr>
        <w:spacing w:before="100" w:beforeAutospacing="1"/>
        <w:rPr>
          <w:rFonts w:ascii="Times New Roman" w:hAnsi="Times New Roman" w:cs="Times New Roman"/>
          <w:sz w:val="28"/>
          <w:szCs w:val="28"/>
        </w:rPr>
      </w:pPr>
      <w:r>
        <w:t xml:space="preserve">9. Codex </w:t>
      </w:r>
      <w:proofErr w:type="spellStart"/>
      <w:proofErr w:type="gramStart"/>
      <w:r>
        <w:t>Alexandrinus</w:t>
      </w:r>
      <w:proofErr w:type="spellEnd"/>
      <w:r>
        <w:t xml:space="preserve">  </w:t>
      </w:r>
      <w:proofErr w:type="spellStart"/>
      <w:r>
        <w:t>Approx</w:t>
      </w:r>
      <w:proofErr w:type="spellEnd"/>
      <w:proofErr w:type="gramEnd"/>
      <w:r>
        <w:t xml:space="preserve"> AD 400</w:t>
      </w:r>
      <w:r w:rsidR="001E4AC2">
        <w:t>. Nearly complete Greek Old and New Testaments.</w:t>
      </w:r>
      <w:r>
        <w:t xml:space="preserve"> </w:t>
      </w:r>
    </w:p>
    <w:p w14:paraId="193D75D7" w14:textId="77777777" w:rsidR="001E4AC2" w:rsidRDefault="001E4AC2" w:rsidP="001E4AC2">
      <w:pPr>
        <w:spacing w:before="100" w:beforeAutospacing="1"/>
      </w:pPr>
      <w:r>
        <w:t>B.  Quotes from early Church Fathers.    These are relevant both for accuracy and reliability of the text and for questions about the canonization of the NT.</w:t>
      </w:r>
    </w:p>
    <w:p w14:paraId="65DE7D23" w14:textId="376C6E89" w:rsidR="001E4AC2" w:rsidRDefault="001E4AC2" w:rsidP="001E4AC2">
      <w:pPr>
        <w:spacing w:before="100" w:beforeAutospacing="1"/>
      </w:pPr>
      <w:r>
        <w:t xml:space="preserve">1. Letter of Clement of Rome.  About AD 95.  Quotes from Matthew, Mark Luke, Acts, Romans 1 Corinthians, Hebrews, James, 1,2 Peter.    </w:t>
      </w:r>
    </w:p>
    <w:p w14:paraId="3FECF754" w14:textId="1D353553" w:rsidR="001E4AC2" w:rsidRDefault="00913CBF" w:rsidP="001E4AC2">
      <w:pPr>
        <w:spacing w:before="100" w:beforeAutospacing="1"/>
      </w:pPr>
      <w:r>
        <w:t xml:space="preserve">2. </w:t>
      </w:r>
      <w:r w:rsidR="001E4AC2">
        <w:t xml:space="preserve">Ignatius, bishop of Antioch.  Died about AD 107.  Quotes </w:t>
      </w:r>
      <w:proofErr w:type="gramStart"/>
      <w:r w:rsidR="001E4AC2">
        <w:t>from  Matthew</w:t>
      </w:r>
      <w:proofErr w:type="gramEnd"/>
      <w:r w:rsidR="001E4AC2">
        <w:t xml:space="preserve">, Luke, John, Acts, Romans, 1,2 Corinthians, </w:t>
      </w:r>
      <w:proofErr w:type="spellStart"/>
      <w:r>
        <w:t>Galatioans</w:t>
      </w:r>
      <w:proofErr w:type="spellEnd"/>
      <w:r>
        <w:t xml:space="preserve">, </w:t>
      </w:r>
      <w:r w:rsidR="001E4AC2">
        <w:t xml:space="preserve">Ephesians, 2 </w:t>
      </w:r>
      <w:proofErr w:type="spellStart"/>
      <w:r w:rsidR="001E4AC2">
        <w:t>Thess</w:t>
      </w:r>
      <w:proofErr w:type="spellEnd"/>
      <w:r>
        <w:t xml:space="preserve">, </w:t>
      </w:r>
      <w:r w:rsidR="001E4AC2">
        <w:t xml:space="preserve">1,2 Timothy, </w:t>
      </w:r>
      <w:r>
        <w:t xml:space="preserve">Hebrews, </w:t>
      </w:r>
      <w:r w:rsidR="001E4AC2">
        <w:t>James, 1 Pet.</w:t>
      </w:r>
      <w:r>
        <w:t>, Revelation</w:t>
      </w:r>
    </w:p>
    <w:p w14:paraId="00D927C3" w14:textId="7511D019" w:rsidR="001E4AC2" w:rsidRPr="0087512C" w:rsidRDefault="00913CBF" w:rsidP="001E4AC2">
      <w:pPr>
        <w:spacing w:before="100" w:beforeAutospacing="1"/>
      </w:pPr>
      <w:r>
        <w:t>3</w:t>
      </w:r>
      <w:r w:rsidR="001E4AC2">
        <w:t>. Polycarp</w:t>
      </w:r>
      <w:r w:rsidR="001E4AC2" w:rsidRPr="0087512C">
        <w:rPr>
          <w:rFonts w:eastAsiaTheme="minorEastAsia" w:hAnsi="Constantia"/>
          <w:color w:val="000000" w:themeColor="text1"/>
          <w:kern w:val="24"/>
        </w:rPr>
        <w:t xml:space="preserve"> writing to the Philippians in AD 120 quotes from Matthew, Mark, Luke, Acts, 1,2 Corinthians, Galatians, Ephesians, Philippians, 1,2 Thessalonians, 1,2 Timothy, Hebrews, 1 Peter, and 1,3 John</w:t>
      </w:r>
    </w:p>
    <w:p w14:paraId="480AEB92" w14:textId="2E91EF94" w:rsidR="001E4AC2" w:rsidRDefault="00913CBF" w:rsidP="001E4AC2">
      <w:pPr>
        <w:spacing w:before="100" w:beforeAutospacing="1"/>
      </w:pPr>
      <w:r>
        <w:t>4</w:t>
      </w:r>
      <w:r w:rsidR="001E4AC2">
        <w:t>. Irenaeus.  AD 180.  Quotes or alludes to every NT book.</w:t>
      </w:r>
    </w:p>
    <w:p w14:paraId="65FC2E25" w14:textId="56BD2A30" w:rsidR="001E4AC2" w:rsidRDefault="001E4AC2" w:rsidP="001E4AC2">
      <w:pPr>
        <w:spacing w:before="100" w:beforeAutospacing="1"/>
      </w:pPr>
      <w:r>
        <w:t>Summary:  It has been claimed that we could reproduce virtually the entire New Testament simply from piecing together quotes from the Church Fathers from the second and third centuries.  Th</w:t>
      </w:r>
      <w:r w:rsidR="00913CBF">
        <w:t>is is not an exaggeration.</w:t>
      </w:r>
    </w:p>
    <w:p w14:paraId="2F047D16" w14:textId="7039884B" w:rsidR="00913CBF" w:rsidRDefault="00913CBF" w:rsidP="001E4AC2">
      <w:pPr>
        <w:spacing w:before="100" w:beforeAutospacing="1"/>
      </w:pPr>
      <w:r>
        <w:t>With the science of textual criticism, our Greek New Testament is somewhere between 99 and 99.9% reliable, depending on what expert you believe.</w:t>
      </w:r>
    </w:p>
    <w:p w14:paraId="6A2EAA51" w14:textId="6D898FCF" w:rsidR="00913CBF" w:rsidRDefault="00913CBF" w:rsidP="001E4AC2">
      <w:pPr>
        <w:spacing w:before="100" w:beforeAutospacing="1"/>
      </w:pPr>
      <w:r>
        <w:t>No time now to talk about textual criticism, but using 5700</w:t>
      </w:r>
      <w:r w:rsidR="00EB675F">
        <w:t>+</w:t>
      </w:r>
      <w:r>
        <w:t xml:space="preserve"> Greek manuscripts and NT quotes we can produce a fantastically reliable Greek New Testament.</w:t>
      </w:r>
    </w:p>
    <w:p w14:paraId="755D8ED4" w14:textId="1A48F1A6" w:rsidR="00AA2EAC" w:rsidRDefault="00AA2EAC" w:rsidP="00AA2EAC">
      <w:pPr>
        <w:spacing w:before="100" w:beforeAutospacing="1" w:after="100" w:afterAutospacing="1"/>
      </w:pPr>
      <w:r>
        <w:t>Reliability of the Old Testament</w:t>
      </w:r>
    </w:p>
    <w:p w14:paraId="781D1204" w14:textId="47E9F4B5" w:rsidR="00AA2EAC" w:rsidRDefault="00AA2EAC" w:rsidP="00AA2EAC">
      <w:pPr>
        <w:spacing w:before="100" w:beforeAutospacing="1" w:after="100" w:afterAutospacing="1"/>
      </w:pPr>
      <w:r>
        <w:t>A. The Masoretic Text.</w:t>
      </w:r>
    </w:p>
    <w:p w14:paraId="0E492442" w14:textId="77777777" w:rsidR="00AA2EAC" w:rsidRDefault="00AA2EAC" w:rsidP="00AA2EAC">
      <w:pPr>
        <w:spacing w:before="100" w:beforeAutospacing="1" w:after="100" w:afterAutospacing="1"/>
      </w:pPr>
      <w:r>
        <w:t>B. The Dead Sea Scrolls.</w:t>
      </w:r>
    </w:p>
    <w:p w14:paraId="2700B4BF" w14:textId="77777777" w:rsidR="00AA2EAC" w:rsidRDefault="00AA2EAC" w:rsidP="00AA2EAC">
      <w:pPr>
        <w:spacing w:before="100" w:beforeAutospacing="1" w:after="100" w:afterAutospacing="1"/>
      </w:pPr>
      <w:r>
        <w:t>C. The Septuagint and Other Translation</w:t>
      </w:r>
    </w:p>
    <w:p w14:paraId="6122C2C6" w14:textId="55FEAE11" w:rsidR="00AA2EAC" w:rsidRDefault="00AA2EAC" w:rsidP="00AA2EAC">
      <w:pPr>
        <w:spacing w:before="100" w:beforeAutospacing="1" w:after="100" w:afterAutospacing="1"/>
      </w:pPr>
      <w:r>
        <w:t xml:space="preserve">A. The </w:t>
      </w:r>
      <w:r w:rsidRPr="00835283">
        <w:rPr>
          <w:b/>
        </w:rPr>
        <w:t>Masoretic Text</w:t>
      </w:r>
      <w:r>
        <w:t xml:space="preserve">.  Produced by conservative Jewish scholars around 800 </w:t>
      </w:r>
      <w:proofErr w:type="gramStart"/>
      <w:r>
        <w:t>AD</w:t>
      </w:r>
      <w:proofErr w:type="gramEnd"/>
    </w:p>
    <w:p w14:paraId="7B444627" w14:textId="77777777" w:rsidR="00AA2EAC" w:rsidRDefault="00AA2EAC" w:rsidP="00AA2EAC">
      <w:pPr>
        <w:pStyle w:val="BodyTextIndent"/>
        <w:ind w:firstLine="0"/>
      </w:pPr>
      <w:r>
        <w:t xml:space="preserve">1. </w:t>
      </w:r>
      <w:r>
        <w:rPr>
          <w:b/>
          <w:bCs/>
        </w:rPr>
        <w:t xml:space="preserve">The Cairo Codex </w:t>
      </w:r>
      <w:r>
        <w:t>(</w:t>
      </w:r>
      <w:r>
        <w:rPr>
          <w:i/>
          <w:iCs/>
        </w:rPr>
        <w:t xml:space="preserve">Codex </w:t>
      </w:r>
      <w:proofErr w:type="spellStart"/>
      <w:r>
        <w:rPr>
          <w:i/>
          <w:iCs/>
        </w:rPr>
        <w:t>Cairensis</w:t>
      </w:r>
      <w:proofErr w:type="spellEnd"/>
      <w:r>
        <w:rPr>
          <w:i/>
          <w:iCs/>
        </w:rPr>
        <w:t>).</w:t>
      </w:r>
      <w:r>
        <w:t xml:space="preserve"> A codex of the former and latter prophets dated at 895 AD.</w:t>
      </w:r>
    </w:p>
    <w:p w14:paraId="054447DF" w14:textId="77777777" w:rsidR="00AA2EAC" w:rsidRDefault="00AA2EAC" w:rsidP="00AA2EAC">
      <w:pPr>
        <w:pStyle w:val="BodyTextIndent"/>
        <w:ind w:firstLine="0"/>
      </w:pPr>
    </w:p>
    <w:p w14:paraId="2785F9AC" w14:textId="77777777" w:rsidR="00AA2EAC" w:rsidRPr="007E6C07" w:rsidRDefault="00AA2EAC" w:rsidP="00AA2EAC">
      <w:pPr>
        <w:pStyle w:val="BodyTextIndent"/>
        <w:ind w:firstLine="0"/>
        <w:rPr>
          <w:sz w:val="24"/>
          <w:szCs w:val="24"/>
        </w:rPr>
      </w:pPr>
      <w:r w:rsidRPr="007E6C07">
        <w:rPr>
          <w:sz w:val="24"/>
          <w:szCs w:val="24"/>
        </w:rPr>
        <w:t xml:space="preserve">2. </w:t>
      </w:r>
      <w:r w:rsidRPr="007E6C07">
        <w:rPr>
          <w:b/>
          <w:bCs/>
          <w:sz w:val="24"/>
          <w:szCs w:val="24"/>
        </w:rPr>
        <w:t xml:space="preserve">The Leningrad Codex of the Prophets.  </w:t>
      </w:r>
      <w:r w:rsidRPr="007E6C07">
        <w:rPr>
          <w:sz w:val="24"/>
          <w:szCs w:val="24"/>
        </w:rPr>
        <w:t xml:space="preserve">This codex includes Isaiah, Jeremiah, Ezekiel and the twelve minor prophets.  It is </w:t>
      </w:r>
      <w:proofErr w:type="gramStart"/>
      <w:r w:rsidRPr="007E6C07">
        <w:rPr>
          <w:sz w:val="24"/>
          <w:szCs w:val="24"/>
        </w:rPr>
        <w:t>dated  at</w:t>
      </w:r>
      <w:proofErr w:type="gramEnd"/>
      <w:r w:rsidRPr="007E6C07">
        <w:rPr>
          <w:sz w:val="24"/>
          <w:szCs w:val="24"/>
        </w:rPr>
        <w:t xml:space="preserve"> 916 AD. </w:t>
      </w:r>
    </w:p>
    <w:p w14:paraId="59C81625" w14:textId="77777777" w:rsidR="00AA2EAC" w:rsidRPr="007E6C07" w:rsidRDefault="00AA2EAC" w:rsidP="00AA2EAC">
      <w:pPr>
        <w:pStyle w:val="BodyTextIndent"/>
        <w:ind w:firstLine="0"/>
        <w:rPr>
          <w:sz w:val="24"/>
          <w:szCs w:val="24"/>
        </w:rPr>
      </w:pPr>
    </w:p>
    <w:p w14:paraId="6C068166" w14:textId="77777777" w:rsidR="00AA2EAC" w:rsidRDefault="00AA2EAC" w:rsidP="00AA2EAC">
      <w:pPr>
        <w:pStyle w:val="BodyTextIndent"/>
        <w:ind w:firstLine="0"/>
        <w:rPr>
          <w:sz w:val="24"/>
          <w:szCs w:val="24"/>
        </w:rPr>
      </w:pPr>
      <w:r w:rsidRPr="007E6C07">
        <w:rPr>
          <w:sz w:val="24"/>
          <w:szCs w:val="24"/>
        </w:rPr>
        <w:t xml:space="preserve">3. </w:t>
      </w:r>
      <w:r w:rsidRPr="007E6C07">
        <w:rPr>
          <w:b/>
          <w:bCs/>
          <w:sz w:val="24"/>
          <w:szCs w:val="24"/>
        </w:rPr>
        <w:t>The Leningrad Codex</w:t>
      </w:r>
      <w:r w:rsidRPr="007E6C07">
        <w:rPr>
          <w:sz w:val="24"/>
          <w:szCs w:val="24"/>
        </w:rPr>
        <w:t xml:space="preserve"> (</w:t>
      </w:r>
      <w:r w:rsidRPr="007E6C07">
        <w:rPr>
          <w:i/>
          <w:iCs/>
          <w:sz w:val="24"/>
          <w:szCs w:val="24"/>
        </w:rPr>
        <w:t xml:space="preserve">Codex </w:t>
      </w:r>
      <w:proofErr w:type="spellStart"/>
      <w:r w:rsidRPr="007E6C07">
        <w:rPr>
          <w:i/>
          <w:iCs/>
          <w:sz w:val="24"/>
          <w:szCs w:val="24"/>
        </w:rPr>
        <w:t>Babylonicus</w:t>
      </w:r>
      <w:proofErr w:type="spellEnd"/>
      <w:r w:rsidRPr="007E6C07">
        <w:rPr>
          <w:i/>
          <w:iCs/>
          <w:sz w:val="24"/>
          <w:szCs w:val="24"/>
        </w:rPr>
        <w:t xml:space="preserve"> </w:t>
      </w:r>
      <w:proofErr w:type="spellStart"/>
      <w:proofErr w:type="gramStart"/>
      <w:r w:rsidRPr="007E6C07">
        <w:rPr>
          <w:i/>
          <w:iCs/>
          <w:sz w:val="24"/>
          <w:szCs w:val="24"/>
        </w:rPr>
        <w:t>Petropalitanus</w:t>
      </w:r>
      <w:proofErr w:type="spellEnd"/>
      <w:r w:rsidRPr="007E6C07">
        <w:rPr>
          <w:i/>
          <w:iCs/>
          <w:sz w:val="24"/>
          <w:szCs w:val="24"/>
        </w:rPr>
        <w:t>)</w:t>
      </w:r>
      <w:r w:rsidRPr="007E6C07">
        <w:rPr>
          <w:sz w:val="24"/>
          <w:szCs w:val="24"/>
        </w:rPr>
        <w:t xml:space="preserve">  This</w:t>
      </w:r>
      <w:proofErr w:type="gramEnd"/>
      <w:r w:rsidRPr="007E6C07">
        <w:rPr>
          <w:sz w:val="24"/>
          <w:szCs w:val="24"/>
        </w:rPr>
        <w:t xml:space="preserve"> is the oldest Hebrew copy of the entire Old Testament.  It was copied in 1008 AD.</w:t>
      </w:r>
    </w:p>
    <w:p w14:paraId="509F1ED7" w14:textId="2668A070" w:rsidR="00AA2EAC" w:rsidRDefault="00AA2EAC" w:rsidP="00AA2EAC">
      <w:pPr>
        <w:pStyle w:val="BodyTextIndent"/>
        <w:ind w:firstLine="0"/>
        <w:rPr>
          <w:sz w:val="24"/>
          <w:szCs w:val="24"/>
        </w:rPr>
      </w:pPr>
    </w:p>
    <w:p w14:paraId="16DFAF7F" w14:textId="100FF8C6" w:rsidR="00AA2EAC" w:rsidRDefault="00AA2EAC" w:rsidP="00AA2EAC">
      <w:pPr>
        <w:pStyle w:val="BodyTextIndent"/>
        <w:ind w:firstLine="0"/>
        <w:rPr>
          <w:sz w:val="24"/>
          <w:szCs w:val="24"/>
        </w:rPr>
      </w:pPr>
      <w:r>
        <w:rPr>
          <w:sz w:val="24"/>
          <w:szCs w:val="24"/>
        </w:rPr>
        <w:t>OK, but there is that 1400+ year gap!</w:t>
      </w:r>
    </w:p>
    <w:p w14:paraId="59FDE3A4" w14:textId="77777777" w:rsidR="00AA2EAC" w:rsidRDefault="00AA2EAC" w:rsidP="00AA2EAC">
      <w:pPr>
        <w:pStyle w:val="BodyTextIndent"/>
        <w:ind w:firstLine="0"/>
        <w:rPr>
          <w:sz w:val="24"/>
          <w:szCs w:val="24"/>
        </w:rPr>
      </w:pPr>
    </w:p>
    <w:p w14:paraId="48B2537B" w14:textId="77777777" w:rsidR="00AA2EAC" w:rsidRPr="007E6C07" w:rsidRDefault="00AA2EAC" w:rsidP="00AA2EAC">
      <w:pPr>
        <w:pStyle w:val="BodyTextIndent"/>
        <w:ind w:firstLine="0"/>
        <w:rPr>
          <w:sz w:val="24"/>
          <w:szCs w:val="24"/>
        </w:rPr>
      </w:pPr>
      <w:r w:rsidRPr="007E6C07">
        <w:rPr>
          <w:sz w:val="24"/>
          <w:szCs w:val="24"/>
        </w:rPr>
        <w:t>B. The Dead Sea Scrolls.</w:t>
      </w:r>
    </w:p>
    <w:p w14:paraId="7C395FB6" w14:textId="77777777" w:rsidR="00AA2EAC" w:rsidRPr="007E6C07" w:rsidRDefault="00AA2EAC" w:rsidP="00AA2EAC">
      <w:pPr>
        <w:pStyle w:val="BodyTextIndent"/>
        <w:ind w:firstLine="0"/>
        <w:rPr>
          <w:sz w:val="24"/>
          <w:szCs w:val="24"/>
        </w:rPr>
      </w:pPr>
    </w:p>
    <w:p w14:paraId="4019B4A4" w14:textId="77777777" w:rsidR="00AA2EAC" w:rsidRPr="007E6C07" w:rsidRDefault="00AA2EAC" w:rsidP="00AA2EAC">
      <w:pPr>
        <w:pStyle w:val="BodyTextIndent"/>
        <w:ind w:firstLine="0"/>
        <w:rPr>
          <w:sz w:val="24"/>
          <w:szCs w:val="24"/>
        </w:rPr>
      </w:pPr>
      <w:r w:rsidRPr="007E6C07">
        <w:rPr>
          <w:sz w:val="24"/>
          <w:szCs w:val="24"/>
        </w:rPr>
        <w:t>First discovered in 1948 by an Arab boy looking for a lost goat.</w:t>
      </w:r>
    </w:p>
    <w:p w14:paraId="3533C43B" w14:textId="77777777" w:rsidR="00AA2EAC" w:rsidRPr="007E6C07" w:rsidRDefault="00AA2EAC" w:rsidP="00AA2EAC">
      <w:pPr>
        <w:pStyle w:val="BodyTextIndent"/>
        <w:ind w:firstLine="0"/>
        <w:rPr>
          <w:sz w:val="24"/>
          <w:szCs w:val="24"/>
        </w:rPr>
      </w:pPr>
    </w:p>
    <w:p w14:paraId="3FEA6F83" w14:textId="77777777" w:rsidR="00AA2EAC" w:rsidRPr="007E6C07" w:rsidRDefault="00AA2EAC" w:rsidP="00AA2EAC">
      <w:pPr>
        <w:pStyle w:val="BodyTextIndent"/>
        <w:ind w:firstLine="0"/>
        <w:rPr>
          <w:sz w:val="24"/>
          <w:szCs w:val="24"/>
        </w:rPr>
      </w:pPr>
      <w:r w:rsidRPr="007E6C07">
        <w:rPr>
          <w:sz w:val="24"/>
          <w:szCs w:val="24"/>
        </w:rPr>
        <w:t>Many are biblical documents, from every OT book except Esther.</w:t>
      </w:r>
    </w:p>
    <w:p w14:paraId="1FC4DADF" w14:textId="77777777" w:rsidR="00AA2EAC" w:rsidRPr="007E6C07" w:rsidRDefault="00AA2EAC" w:rsidP="00AA2EAC">
      <w:pPr>
        <w:pStyle w:val="BodyTextIndent"/>
        <w:ind w:firstLine="0"/>
        <w:rPr>
          <w:sz w:val="24"/>
          <w:szCs w:val="24"/>
        </w:rPr>
      </w:pPr>
    </w:p>
    <w:p w14:paraId="5E0D4E2A" w14:textId="77777777" w:rsidR="00AA2EAC" w:rsidRPr="007E6C07" w:rsidRDefault="00AA2EAC" w:rsidP="00AA2EAC">
      <w:pPr>
        <w:pStyle w:val="BodyTextIndent"/>
        <w:ind w:firstLine="0"/>
        <w:rPr>
          <w:sz w:val="24"/>
          <w:szCs w:val="24"/>
        </w:rPr>
      </w:pPr>
      <w:r w:rsidRPr="007E6C07">
        <w:rPr>
          <w:sz w:val="24"/>
          <w:szCs w:val="24"/>
        </w:rPr>
        <w:t xml:space="preserve">Entire Isaiah scroll 100 </w:t>
      </w:r>
      <w:proofErr w:type="gramStart"/>
      <w:r w:rsidRPr="007E6C07">
        <w:rPr>
          <w:sz w:val="24"/>
          <w:szCs w:val="24"/>
        </w:rPr>
        <w:t>BC</w:t>
      </w:r>
      <w:r>
        <w:rPr>
          <w:sz w:val="24"/>
          <w:szCs w:val="24"/>
        </w:rPr>
        <w:t xml:space="preserve">  A</w:t>
      </w:r>
      <w:proofErr w:type="gramEnd"/>
      <w:r>
        <w:rPr>
          <w:sz w:val="24"/>
          <w:szCs w:val="24"/>
        </w:rPr>
        <w:t xml:space="preserve"> second major Isaiah scroll from about 150 BC</w:t>
      </w:r>
    </w:p>
    <w:p w14:paraId="3F7C8117" w14:textId="77777777" w:rsidR="00AA2EAC" w:rsidRPr="007E6C07" w:rsidRDefault="00AA2EAC" w:rsidP="00AA2EAC">
      <w:pPr>
        <w:pStyle w:val="BodyTextIndent"/>
        <w:ind w:firstLine="0"/>
        <w:rPr>
          <w:sz w:val="24"/>
          <w:szCs w:val="24"/>
        </w:rPr>
      </w:pPr>
    </w:p>
    <w:p w14:paraId="26713569" w14:textId="77777777" w:rsidR="00AA2EAC" w:rsidRPr="007E6C07" w:rsidRDefault="00AA2EAC" w:rsidP="00AA2EAC">
      <w:pPr>
        <w:pStyle w:val="BodyTextIndent"/>
        <w:ind w:firstLine="0"/>
        <w:rPr>
          <w:sz w:val="24"/>
          <w:szCs w:val="24"/>
        </w:rPr>
      </w:pPr>
      <w:r w:rsidRPr="007E6C07">
        <w:rPr>
          <w:sz w:val="24"/>
          <w:szCs w:val="24"/>
        </w:rPr>
        <w:t>1952 RSV Isaiah made 13 minor changes to the Masoretic, based on the DSS.</w:t>
      </w:r>
    </w:p>
    <w:p w14:paraId="601ABFC1" w14:textId="77777777" w:rsidR="00AA2EAC" w:rsidRPr="007E6C07" w:rsidRDefault="00AA2EAC" w:rsidP="00AA2EAC">
      <w:pPr>
        <w:pStyle w:val="BodyTextIndent"/>
        <w:ind w:firstLine="0"/>
        <w:rPr>
          <w:sz w:val="24"/>
          <w:szCs w:val="24"/>
        </w:rPr>
      </w:pPr>
    </w:p>
    <w:p w14:paraId="7E203EC4" w14:textId="77777777" w:rsidR="00AA2EAC" w:rsidRPr="007E6C07" w:rsidRDefault="00AA2EAC" w:rsidP="00AA2EAC">
      <w:pPr>
        <w:pStyle w:val="BodyTextIndent"/>
        <w:rPr>
          <w:sz w:val="24"/>
          <w:szCs w:val="24"/>
        </w:rPr>
      </w:pPr>
      <w:r w:rsidRPr="007E6C07">
        <w:rPr>
          <w:sz w:val="24"/>
          <w:szCs w:val="24"/>
        </w:rPr>
        <w:t>To get a feel for how significantly the discovery of the Dead Sea Scrolls moved the date of the earliest available manuscripts toward the time of the books actually having been written, consider the graph below.</w:t>
      </w:r>
    </w:p>
    <w:p w14:paraId="3614DBBE" w14:textId="77777777" w:rsidR="00AA2EAC" w:rsidRPr="007E6C07" w:rsidRDefault="00AA2EAC" w:rsidP="00AA2EAC"/>
    <w:p w14:paraId="593EC949" w14:textId="77777777" w:rsidR="00AA2EAC" w:rsidRPr="00CA7EA3" w:rsidRDefault="00AA2EAC" w:rsidP="00AA2EAC">
      <w:r w:rsidRPr="00CA7EA3">
        <w:rPr>
          <w:noProof/>
        </w:rPr>
        <w:drawing>
          <wp:inline distT="0" distB="0" distL="0" distR="0" wp14:anchorId="08A1A14B" wp14:editId="3BB5828D">
            <wp:extent cx="4076700" cy="609600"/>
            <wp:effectExtent l="0" t="0" r="0" b="0"/>
            <wp:docPr id="1" name="Picture 1" descr="timelin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bmp"/>
                    <pic:cNvPicPr>
                      <a:picLocks noChangeAspect="1" noChangeArrowheads="1"/>
                    </pic:cNvPicPr>
                  </pic:nvPicPr>
                  <pic:blipFill>
                    <a:blip r:embed="rId6">
                      <a:extLst>
                        <a:ext uri="{28A0092B-C50C-407E-A947-70E740481C1C}">
                          <a14:useLocalDpi xmlns:a14="http://schemas.microsoft.com/office/drawing/2010/main" val="0"/>
                        </a:ext>
                      </a:extLst>
                    </a:blip>
                    <a:srcRect b="67209"/>
                    <a:stretch>
                      <a:fillRect/>
                    </a:stretch>
                  </pic:blipFill>
                  <pic:spPr bwMode="auto">
                    <a:xfrm>
                      <a:off x="0" y="0"/>
                      <a:ext cx="4076700" cy="609600"/>
                    </a:xfrm>
                    <a:prstGeom prst="rect">
                      <a:avLst/>
                    </a:prstGeom>
                    <a:noFill/>
                    <a:ln>
                      <a:noFill/>
                    </a:ln>
                  </pic:spPr>
                </pic:pic>
              </a:graphicData>
            </a:graphic>
          </wp:inline>
        </w:drawing>
      </w:r>
    </w:p>
    <w:p w14:paraId="58BCD760" w14:textId="29F6E258" w:rsidR="00AA2EAC" w:rsidRPr="00CA7EA3" w:rsidRDefault="00AA2EAC" w:rsidP="00AA2EAC">
      <w:r w:rsidRPr="00CA7EA3">
        <w:t xml:space="preserve"> Last              Oldest                                                               </w:t>
      </w:r>
      <w:proofErr w:type="spellStart"/>
      <w:r w:rsidRPr="00CA7EA3">
        <w:t>Oldest</w:t>
      </w:r>
      <w:proofErr w:type="spellEnd"/>
      <w:r w:rsidRPr="00CA7EA3">
        <w:t xml:space="preserve"> available</w:t>
      </w:r>
    </w:p>
    <w:p w14:paraId="5F9F6041" w14:textId="1DEC53F4" w:rsidR="00AA2EAC" w:rsidRPr="00CA7EA3" w:rsidRDefault="00AA2EAC" w:rsidP="00AA2EAC">
      <w:r w:rsidRPr="00CA7EA3">
        <w:t>OT book       Dead Sea                                                         manuscript before</w:t>
      </w:r>
    </w:p>
    <w:p w14:paraId="003C8A6A" w14:textId="13BA7876" w:rsidR="00AA2EAC" w:rsidRPr="00CA7EA3" w:rsidRDefault="00AA2EAC" w:rsidP="00AA2EAC">
      <w:r w:rsidRPr="00CA7EA3">
        <w:t>written           Scroll                                                              Dead Sea Scrolls</w:t>
      </w:r>
    </w:p>
    <w:p w14:paraId="3FB94276" w14:textId="77777777" w:rsidR="00492574" w:rsidRPr="007E6C07" w:rsidRDefault="00AA2EAC" w:rsidP="00492574">
      <w:pPr>
        <w:pStyle w:val="BodyTextIndent"/>
        <w:ind w:firstLine="0"/>
        <w:rPr>
          <w:sz w:val="24"/>
          <w:szCs w:val="24"/>
        </w:rPr>
      </w:pPr>
      <w:r w:rsidRPr="00CA7EA3">
        <w:t xml:space="preserve">  </w:t>
      </w:r>
      <w:r w:rsidR="00492574" w:rsidRPr="007E6C07">
        <w:rPr>
          <w:sz w:val="24"/>
          <w:szCs w:val="24"/>
        </w:rPr>
        <w:t>F. F. Bruce:</w:t>
      </w:r>
    </w:p>
    <w:p w14:paraId="41376E2D" w14:textId="77777777" w:rsidR="00492574" w:rsidRPr="007E6C07" w:rsidRDefault="00492574" w:rsidP="00492574">
      <w:pPr>
        <w:pStyle w:val="BodyTextIndent"/>
        <w:ind w:firstLine="0"/>
        <w:rPr>
          <w:sz w:val="24"/>
          <w:szCs w:val="24"/>
        </w:rPr>
      </w:pPr>
    </w:p>
    <w:p w14:paraId="068A8EDD" w14:textId="77777777" w:rsidR="00492574" w:rsidRPr="007E6C07" w:rsidRDefault="00492574" w:rsidP="00492574">
      <w:pPr>
        <w:pStyle w:val="BodyTextIndent"/>
        <w:ind w:firstLine="0"/>
        <w:rPr>
          <w:sz w:val="24"/>
          <w:szCs w:val="24"/>
        </w:rPr>
      </w:pPr>
      <w:r w:rsidRPr="007E6C07">
        <w:rPr>
          <w:sz w:val="24"/>
          <w:szCs w:val="24"/>
        </w:rPr>
        <w:t>The new evidence confirms what we already had good reason to believe—that the Jewish scribes of the early Christian centuries copied and recopied the text of the Hebrew Bible with utmost fidelity.</w:t>
      </w:r>
    </w:p>
    <w:p w14:paraId="662AC7DE" w14:textId="12427AB9" w:rsidR="00D96406" w:rsidRDefault="00D96406">
      <w:pPr>
        <w:rPr>
          <w:rFonts w:ascii="Times New Roman" w:hAnsi="Times New Roman" w:cs="Times New Roman"/>
          <w:sz w:val="28"/>
          <w:szCs w:val="28"/>
        </w:rPr>
      </w:pPr>
    </w:p>
    <w:p w14:paraId="1B6AD457" w14:textId="504F4635" w:rsidR="00D96406" w:rsidRDefault="00D96406">
      <w:pPr>
        <w:rPr>
          <w:rFonts w:ascii="Times New Roman" w:hAnsi="Times New Roman" w:cs="Times New Roman"/>
          <w:sz w:val="28"/>
          <w:szCs w:val="28"/>
        </w:rPr>
      </w:pPr>
      <w:r>
        <w:rPr>
          <w:rFonts w:ascii="Times New Roman" w:hAnsi="Times New Roman" w:cs="Times New Roman"/>
          <w:sz w:val="28"/>
          <w:szCs w:val="28"/>
        </w:rPr>
        <w:t>II. You can understand the Bible.</w:t>
      </w:r>
    </w:p>
    <w:p w14:paraId="558CAC52" w14:textId="77777777" w:rsidR="00492574" w:rsidRDefault="00492574" w:rsidP="004925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Psalm 119:105 Your word is a lamp for my feet, a light for my path.</w:t>
      </w:r>
    </w:p>
    <w:p w14:paraId="10BBBBA8" w14:textId="77777777" w:rsidR="00492574" w:rsidRDefault="00492574" w:rsidP="00492574">
      <w:pPr>
        <w:spacing w:after="0" w:line="240" w:lineRule="auto"/>
        <w:jc w:val="both"/>
        <w:rPr>
          <w:rFonts w:ascii="Times New Roman" w:eastAsia="Times New Roman" w:hAnsi="Times New Roman" w:cs="Times New Roman"/>
          <w:sz w:val="28"/>
          <w:szCs w:val="28"/>
        </w:rPr>
      </w:pPr>
    </w:p>
    <w:p w14:paraId="1FB0FDE9" w14:textId="30431C5F" w:rsidR="00C93DFA" w:rsidRDefault="00C93DFA">
      <w:pPr>
        <w:rPr>
          <w:rFonts w:ascii="Times New Roman" w:hAnsi="Times New Roman" w:cs="Times New Roman"/>
          <w:sz w:val="28"/>
          <w:szCs w:val="28"/>
        </w:rPr>
      </w:pPr>
      <w:r>
        <w:rPr>
          <w:rFonts w:ascii="Times New Roman" w:hAnsi="Times New Roman" w:cs="Times New Roman"/>
          <w:sz w:val="28"/>
          <w:szCs w:val="28"/>
        </w:rPr>
        <w:t>I am not saying you do in fact understand the Bible to the level you ought to right now, but I am saying that you can and you will if you put in the work.</w:t>
      </w:r>
    </w:p>
    <w:p w14:paraId="50B505FB" w14:textId="73BB457E" w:rsidR="00D96406" w:rsidRDefault="00D96406">
      <w:pPr>
        <w:rPr>
          <w:rFonts w:ascii="Times New Roman" w:hAnsi="Times New Roman" w:cs="Times New Roman"/>
          <w:sz w:val="28"/>
          <w:szCs w:val="28"/>
        </w:rPr>
      </w:pPr>
      <w:r>
        <w:rPr>
          <w:rFonts w:ascii="Times New Roman" w:hAnsi="Times New Roman" w:cs="Times New Roman"/>
          <w:sz w:val="28"/>
          <w:szCs w:val="28"/>
        </w:rPr>
        <w:t>Fine, so the original Hebrew Aramaic and Greek texts are inspired and faithfully transmitted, so how does that help me, because:</w:t>
      </w:r>
    </w:p>
    <w:p w14:paraId="7265EFFA" w14:textId="05241E16" w:rsidR="00D96406" w:rsidRDefault="00D96406">
      <w:pPr>
        <w:rPr>
          <w:rFonts w:ascii="Times New Roman" w:hAnsi="Times New Roman" w:cs="Times New Roman"/>
          <w:sz w:val="28"/>
          <w:szCs w:val="28"/>
        </w:rPr>
      </w:pPr>
      <w:r>
        <w:rPr>
          <w:rFonts w:ascii="Times New Roman" w:hAnsi="Times New Roman" w:cs="Times New Roman"/>
          <w:sz w:val="28"/>
          <w:szCs w:val="28"/>
        </w:rPr>
        <w:lastRenderedPageBreak/>
        <w:t>A. I do not speak Hebrew or Greek.      And</w:t>
      </w:r>
    </w:p>
    <w:p w14:paraId="1BE8FF2D" w14:textId="43716475" w:rsidR="00D96406" w:rsidRDefault="00D96406">
      <w:pPr>
        <w:rPr>
          <w:rFonts w:ascii="Times New Roman" w:hAnsi="Times New Roman" w:cs="Times New Roman"/>
          <w:sz w:val="28"/>
          <w:szCs w:val="28"/>
        </w:rPr>
      </w:pPr>
      <w:r>
        <w:rPr>
          <w:rFonts w:ascii="Times New Roman" w:hAnsi="Times New Roman" w:cs="Times New Roman"/>
          <w:sz w:val="28"/>
          <w:szCs w:val="28"/>
        </w:rPr>
        <w:t>B. I live two millennia after the events, and I am so culturally isolated from the ancient Jewish world of the OT and Jewish/Greek world of the NT. (here is where BEMA comes in)</w:t>
      </w:r>
    </w:p>
    <w:p w14:paraId="7027B331" w14:textId="40FB9E5A" w:rsidR="00F136BA" w:rsidRDefault="00F136BA">
      <w:pPr>
        <w:rPr>
          <w:rFonts w:ascii="Times New Roman" w:hAnsi="Times New Roman" w:cs="Times New Roman"/>
          <w:sz w:val="28"/>
          <w:szCs w:val="28"/>
        </w:rPr>
      </w:pPr>
      <w:r>
        <w:rPr>
          <w:rFonts w:ascii="Times New Roman" w:hAnsi="Times New Roman" w:cs="Times New Roman"/>
          <w:sz w:val="28"/>
          <w:szCs w:val="28"/>
        </w:rPr>
        <w:t>About BEMA, lets take a deep breath and relax.  What they are teaching is really fairly basic stuff.  Not to boast, I promise, but the reason I do not spend time watching their stuff is because, honestly, it is fairly basic stuff that any teacher would know.</w:t>
      </w:r>
    </w:p>
    <w:p w14:paraId="0FF6B62B" w14:textId="019AF12E" w:rsidR="00F136BA" w:rsidRDefault="00F136BA">
      <w:pPr>
        <w:rPr>
          <w:rFonts w:ascii="Times New Roman" w:hAnsi="Times New Roman" w:cs="Times New Roman"/>
          <w:sz w:val="28"/>
          <w:szCs w:val="28"/>
        </w:rPr>
      </w:pPr>
      <w:r>
        <w:rPr>
          <w:rFonts w:ascii="Times New Roman" w:hAnsi="Times New Roman" w:cs="Times New Roman"/>
          <w:sz w:val="28"/>
          <w:szCs w:val="28"/>
        </w:rPr>
        <w:t>So, why did I not know this stuff?</w:t>
      </w:r>
    </w:p>
    <w:p w14:paraId="30232B42" w14:textId="30DB0460" w:rsidR="00F136BA" w:rsidRDefault="00F136BA">
      <w:pPr>
        <w:rPr>
          <w:rFonts w:ascii="Times New Roman" w:hAnsi="Times New Roman" w:cs="Times New Roman"/>
          <w:sz w:val="28"/>
          <w:szCs w:val="28"/>
        </w:rPr>
      </w:pPr>
      <w:r>
        <w:rPr>
          <w:rFonts w:ascii="Times New Roman" w:hAnsi="Times New Roman" w:cs="Times New Roman"/>
          <w:sz w:val="28"/>
          <w:szCs w:val="28"/>
        </w:rPr>
        <w:t>Honestly, because as a fellowship we have remained fairly shallow in regard to teaching kinds of things.</w:t>
      </w:r>
    </w:p>
    <w:p w14:paraId="55D177E5" w14:textId="75BCEF11" w:rsidR="002A12D2" w:rsidRDefault="002A12D2">
      <w:pPr>
        <w:rPr>
          <w:rFonts w:ascii="Times New Roman" w:hAnsi="Times New Roman" w:cs="Times New Roman"/>
          <w:sz w:val="28"/>
          <w:szCs w:val="28"/>
        </w:rPr>
      </w:pPr>
      <w:r>
        <w:rPr>
          <w:rFonts w:ascii="Times New Roman" w:hAnsi="Times New Roman" w:cs="Times New Roman"/>
          <w:sz w:val="28"/>
          <w:szCs w:val="28"/>
        </w:rPr>
        <w:t>No one ever told me that…</w:t>
      </w:r>
      <w:r w:rsidR="00EB675F">
        <w:rPr>
          <w:rFonts w:ascii="Times New Roman" w:hAnsi="Times New Roman" w:cs="Times New Roman"/>
          <w:sz w:val="28"/>
          <w:szCs w:val="28"/>
        </w:rPr>
        <w:t xml:space="preserve"> </w:t>
      </w:r>
    </w:p>
    <w:p w14:paraId="3912B35C" w14:textId="6C2C454D" w:rsidR="002A12D2" w:rsidRDefault="002A12D2">
      <w:pPr>
        <w:rPr>
          <w:rFonts w:ascii="Times New Roman" w:hAnsi="Times New Roman" w:cs="Times New Roman"/>
          <w:sz w:val="28"/>
          <w:szCs w:val="28"/>
        </w:rPr>
      </w:pPr>
      <w:r>
        <w:rPr>
          <w:rFonts w:ascii="Times New Roman" w:hAnsi="Times New Roman" w:cs="Times New Roman"/>
          <w:sz w:val="28"/>
          <w:szCs w:val="28"/>
        </w:rPr>
        <w:t>OK, well probably someone should have. Shame on them.  But more shame on you!  You should have been doing this all along.</w:t>
      </w:r>
    </w:p>
    <w:p w14:paraId="796B8AFD" w14:textId="48911C2B" w:rsidR="00EB675F" w:rsidRPr="00D96406" w:rsidRDefault="00EB675F">
      <w:pPr>
        <w:rPr>
          <w:rFonts w:ascii="Times New Roman" w:hAnsi="Times New Roman" w:cs="Times New Roman"/>
          <w:sz w:val="28"/>
          <w:szCs w:val="28"/>
        </w:rPr>
      </w:pPr>
      <w:r>
        <w:rPr>
          <w:rFonts w:ascii="Times New Roman" w:hAnsi="Times New Roman" w:cs="Times New Roman"/>
          <w:sz w:val="28"/>
          <w:szCs w:val="28"/>
        </w:rPr>
        <w:t>But this is changing, and that is a good thing.</w:t>
      </w:r>
    </w:p>
    <w:p w14:paraId="0EB5FB33" w14:textId="4331E910" w:rsidR="00D96406" w:rsidRDefault="00946F6D">
      <w:pPr>
        <w:rPr>
          <w:rFonts w:ascii="Times New Roman" w:hAnsi="Times New Roman" w:cs="Times New Roman"/>
          <w:sz w:val="28"/>
          <w:szCs w:val="28"/>
        </w:rPr>
      </w:pPr>
      <w:r>
        <w:rPr>
          <w:rFonts w:ascii="Times New Roman" w:hAnsi="Times New Roman" w:cs="Times New Roman"/>
          <w:sz w:val="28"/>
          <w:szCs w:val="28"/>
        </w:rPr>
        <w:t>Here is what I believe:</w:t>
      </w:r>
    </w:p>
    <w:p w14:paraId="6CC6F19D" w14:textId="439E7E9D" w:rsidR="00946F6D" w:rsidRDefault="00946F6D">
      <w:pPr>
        <w:rPr>
          <w:rFonts w:ascii="Times New Roman" w:hAnsi="Times New Roman" w:cs="Times New Roman"/>
          <w:sz w:val="28"/>
          <w:szCs w:val="28"/>
        </w:rPr>
      </w:pPr>
      <w:r>
        <w:rPr>
          <w:rFonts w:ascii="Times New Roman" w:hAnsi="Times New Roman" w:cs="Times New Roman"/>
          <w:sz w:val="28"/>
          <w:szCs w:val="28"/>
        </w:rPr>
        <w:t>We have so many resources for understanding both the ancient Greek and Hebrew languages and the cultural</w:t>
      </w:r>
      <w:r w:rsidR="00797C5E">
        <w:rPr>
          <w:rFonts w:ascii="Times New Roman" w:hAnsi="Times New Roman" w:cs="Times New Roman"/>
          <w:sz w:val="28"/>
          <w:szCs w:val="28"/>
        </w:rPr>
        <w:t>, historical</w:t>
      </w:r>
      <w:r>
        <w:rPr>
          <w:rFonts w:ascii="Times New Roman" w:hAnsi="Times New Roman" w:cs="Times New Roman"/>
          <w:sz w:val="28"/>
          <w:szCs w:val="28"/>
        </w:rPr>
        <w:t xml:space="preserve"> and religious background, especially of the New Testament, that we can understand the words of Paul, Luke, John and Peter as well as or perhaps even better than the original hearers of these writings.</w:t>
      </w:r>
    </w:p>
    <w:p w14:paraId="40259818" w14:textId="4AFA5354" w:rsidR="00A77B9B" w:rsidRDefault="00A77B9B">
      <w:pPr>
        <w:rPr>
          <w:rFonts w:ascii="Times New Roman" w:hAnsi="Times New Roman" w:cs="Times New Roman"/>
          <w:sz w:val="28"/>
          <w:szCs w:val="28"/>
        </w:rPr>
      </w:pPr>
      <w:r>
        <w:rPr>
          <w:rFonts w:ascii="Times New Roman" w:hAnsi="Times New Roman" w:cs="Times New Roman"/>
          <w:sz w:val="28"/>
          <w:szCs w:val="28"/>
        </w:rPr>
        <w:t>And you do NOT need to know Greek or Hebrew to access this information.</w:t>
      </w:r>
    </w:p>
    <w:p w14:paraId="157D6865" w14:textId="4B7BED2D" w:rsidR="00A77B9B" w:rsidRDefault="00A77B9B">
      <w:pPr>
        <w:rPr>
          <w:rFonts w:ascii="Times New Roman" w:hAnsi="Times New Roman" w:cs="Times New Roman"/>
          <w:sz w:val="28"/>
          <w:szCs w:val="28"/>
        </w:rPr>
      </w:pPr>
      <w:r>
        <w:rPr>
          <w:rFonts w:ascii="Times New Roman" w:hAnsi="Times New Roman" w:cs="Times New Roman"/>
          <w:sz w:val="28"/>
          <w:szCs w:val="28"/>
        </w:rPr>
        <w:t>You simply need to be willing to read and access the information.</w:t>
      </w:r>
    </w:p>
    <w:p w14:paraId="6C46C6C3" w14:textId="6FA517DE" w:rsidR="00A77B9B" w:rsidRDefault="00A77B9B">
      <w:pPr>
        <w:rPr>
          <w:rFonts w:ascii="Times New Roman" w:hAnsi="Times New Roman" w:cs="Times New Roman"/>
          <w:sz w:val="28"/>
          <w:szCs w:val="28"/>
        </w:rPr>
      </w:pPr>
      <w:r>
        <w:rPr>
          <w:rFonts w:ascii="Times New Roman" w:hAnsi="Times New Roman" w:cs="Times New Roman"/>
          <w:sz w:val="28"/>
          <w:szCs w:val="28"/>
        </w:rPr>
        <w:t>And can I suggest you do more reading than podcast listening?</w:t>
      </w:r>
    </w:p>
    <w:p w14:paraId="6F35822A" w14:textId="77777777" w:rsidR="00A77B9B" w:rsidRDefault="00A77B9B" w:rsidP="00A77B9B">
      <w:pPr>
        <w:spacing w:after="0"/>
        <w:rPr>
          <w:sz w:val="28"/>
          <w:szCs w:val="28"/>
        </w:rPr>
      </w:pPr>
      <w:r>
        <w:rPr>
          <w:rFonts w:ascii="Times New Roman" w:hAnsi="Times New Roman" w:cs="Times New Roman"/>
          <w:sz w:val="28"/>
          <w:szCs w:val="28"/>
        </w:rPr>
        <w:t xml:space="preserve">David: </w:t>
      </w:r>
      <w:r>
        <w:rPr>
          <w:sz w:val="28"/>
          <w:szCs w:val="28"/>
        </w:rPr>
        <w:t xml:space="preserve">Psalm </w:t>
      </w:r>
      <w:proofErr w:type="gramStart"/>
      <w:r>
        <w:rPr>
          <w:sz w:val="28"/>
          <w:szCs w:val="28"/>
        </w:rPr>
        <w:t>119:97  Oh</w:t>
      </w:r>
      <w:proofErr w:type="gramEnd"/>
      <w:r>
        <w:rPr>
          <w:sz w:val="28"/>
          <w:szCs w:val="28"/>
        </w:rPr>
        <w:t xml:space="preserve"> how I love your law!  I meditate on it all day long.</w:t>
      </w:r>
    </w:p>
    <w:p w14:paraId="0501714F" w14:textId="77777777" w:rsidR="00A77B9B" w:rsidRDefault="00A77B9B" w:rsidP="00A77B9B">
      <w:pPr>
        <w:spacing w:after="0" w:line="240" w:lineRule="auto"/>
        <w:jc w:val="both"/>
        <w:rPr>
          <w:rFonts w:ascii="Times New Roman" w:eastAsia="Times New Roman" w:hAnsi="Times New Roman" w:cs="Times New Roman"/>
          <w:sz w:val="28"/>
          <w:szCs w:val="28"/>
        </w:rPr>
      </w:pPr>
    </w:p>
    <w:p w14:paraId="606C3998" w14:textId="1869BB15" w:rsidR="00A77B9B" w:rsidRDefault="00A77B9B" w:rsidP="00A77B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Psalm</w:t>
      </w:r>
      <w:r w:rsidRPr="00E164CD">
        <w:rPr>
          <w:rFonts w:ascii="Times New Roman" w:eastAsia="Times New Roman" w:hAnsi="Times New Roman" w:cs="Times New Roman"/>
          <w:sz w:val="28"/>
          <w:szCs w:val="28"/>
        </w:rPr>
        <w:t xml:space="preserve"> 119:72 </w:t>
      </w:r>
      <w:r>
        <w:rPr>
          <w:rFonts w:ascii="Times New Roman" w:eastAsia="Times New Roman" w:hAnsi="Times New Roman" w:cs="Times New Roman"/>
          <w:sz w:val="28"/>
          <w:szCs w:val="28"/>
        </w:rPr>
        <w:t>The law from your mouth is more precious to me than thousands of pieces of silver and gold.</w:t>
      </w:r>
    </w:p>
    <w:p w14:paraId="2B3ADD89" w14:textId="0C51A07F" w:rsidR="00A77B9B" w:rsidRDefault="00A77B9B" w:rsidP="00A77B9B">
      <w:pPr>
        <w:spacing w:after="0" w:line="240" w:lineRule="auto"/>
        <w:jc w:val="both"/>
        <w:rPr>
          <w:rFonts w:ascii="Times New Roman" w:eastAsia="Times New Roman" w:hAnsi="Times New Roman" w:cs="Times New Roman"/>
          <w:sz w:val="28"/>
          <w:szCs w:val="28"/>
        </w:rPr>
      </w:pPr>
    </w:p>
    <w:p w14:paraId="3286E5CE" w14:textId="218A2886" w:rsidR="00A77B9B" w:rsidRDefault="00A77B9B" w:rsidP="00A77B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Take the long view of this</w:t>
      </w:r>
      <w:r w:rsidR="00BB3B06">
        <w:rPr>
          <w:rFonts w:ascii="Times New Roman" w:eastAsia="Times New Roman" w:hAnsi="Times New Roman" w:cs="Times New Roman"/>
          <w:sz w:val="28"/>
          <w:szCs w:val="28"/>
        </w:rPr>
        <w:t xml:space="preserve"> and be patient</w:t>
      </w:r>
      <w:r>
        <w:rPr>
          <w:rFonts w:ascii="Times New Roman" w:eastAsia="Times New Roman" w:hAnsi="Times New Roman" w:cs="Times New Roman"/>
          <w:sz w:val="28"/>
          <w:szCs w:val="28"/>
        </w:rPr>
        <w:t xml:space="preserve">. You are a busy person, but </w:t>
      </w:r>
      <w:r w:rsidR="00BB3B06">
        <w:rPr>
          <w:rFonts w:ascii="Times New Roman" w:eastAsia="Times New Roman" w:hAnsi="Times New Roman" w:cs="Times New Roman"/>
          <w:sz w:val="28"/>
          <w:szCs w:val="28"/>
        </w:rPr>
        <w:t xml:space="preserve">if </w:t>
      </w:r>
      <w:r>
        <w:rPr>
          <w:rFonts w:ascii="Times New Roman" w:eastAsia="Times New Roman" w:hAnsi="Times New Roman" w:cs="Times New Roman"/>
          <w:sz w:val="28"/>
          <w:szCs w:val="28"/>
        </w:rPr>
        <w:t xml:space="preserve">you have David’s </w:t>
      </w:r>
      <w:r w:rsidR="00BB3B06">
        <w:rPr>
          <w:rFonts w:ascii="Times New Roman" w:eastAsia="Times New Roman" w:hAnsi="Times New Roman" w:cs="Times New Roman"/>
          <w:sz w:val="28"/>
          <w:szCs w:val="28"/>
        </w:rPr>
        <w:t>love for the Scripture, you will get there.</w:t>
      </w:r>
    </w:p>
    <w:p w14:paraId="32EA5BC1" w14:textId="236489FD" w:rsidR="00A77B9B" w:rsidRDefault="00A77B9B" w:rsidP="00A77B9B">
      <w:pPr>
        <w:spacing w:after="0" w:line="240" w:lineRule="auto"/>
        <w:jc w:val="both"/>
        <w:rPr>
          <w:rFonts w:ascii="Times New Roman" w:eastAsia="Times New Roman" w:hAnsi="Times New Roman" w:cs="Times New Roman"/>
          <w:sz w:val="28"/>
          <w:szCs w:val="28"/>
        </w:rPr>
      </w:pPr>
    </w:p>
    <w:p w14:paraId="630E81C7" w14:textId="3620A45C" w:rsidR="00A77B9B" w:rsidRDefault="00A77B9B" w:rsidP="00BB3B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Study hermeneutics.</w:t>
      </w:r>
      <w:r w:rsidR="00BB3B06">
        <w:rPr>
          <w:rFonts w:ascii="Times New Roman" w:eastAsia="Times New Roman" w:hAnsi="Times New Roman" w:cs="Times New Roman"/>
          <w:sz w:val="28"/>
          <w:szCs w:val="28"/>
        </w:rPr>
        <w:t xml:space="preserve">  (</w:t>
      </w:r>
      <w:proofErr w:type="gramStart"/>
      <w:r w:rsidR="00BB3B06">
        <w:rPr>
          <w:rFonts w:ascii="Times New Roman" w:eastAsia="Times New Roman" w:hAnsi="Times New Roman" w:cs="Times New Roman"/>
          <w:sz w:val="28"/>
          <w:szCs w:val="28"/>
        </w:rPr>
        <w:t>go</w:t>
      </w:r>
      <w:proofErr w:type="gramEnd"/>
      <w:r w:rsidR="00BB3B06">
        <w:rPr>
          <w:rFonts w:ascii="Times New Roman" w:eastAsia="Times New Roman" w:hAnsi="Times New Roman" w:cs="Times New Roman"/>
          <w:sz w:val="28"/>
          <w:szCs w:val="28"/>
        </w:rPr>
        <w:t xml:space="preserve"> to </w:t>
      </w:r>
      <w:hyperlink r:id="rId7" w:history="1">
        <w:r w:rsidR="00BB3B06" w:rsidRPr="0076707C">
          <w:rPr>
            <w:rStyle w:val="Hyperlink"/>
            <w:rFonts w:ascii="Times New Roman" w:eastAsia="Times New Roman" w:hAnsi="Times New Roman" w:cs="Times New Roman"/>
            <w:sz w:val="28"/>
            <w:szCs w:val="28"/>
          </w:rPr>
          <w:t>www.evidenceforchristianity.org</w:t>
        </w:r>
      </w:hyperlink>
      <w:r w:rsidR="00BB3B06">
        <w:rPr>
          <w:rFonts w:ascii="Times New Roman" w:eastAsia="Times New Roman" w:hAnsi="Times New Roman" w:cs="Times New Roman"/>
          <w:sz w:val="28"/>
          <w:szCs w:val="28"/>
        </w:rPr>
        <w:t xml:space="preserve">)  </w:t>
      </w:r>
      <w:r w:rsidR="00BB3B06" w:rsidRPr="00BB3B06">
        <w:rPr>
          <w:rFonts w:ascii="Times New Roman" w:eastAsia="Times New Roman" w:hAnsi="Times New Roman" w:cs="Times New Roman"/>
          <w:sz w:val="28"/>
          <w:szCs w:val="28"/>
        </w:rPr>
        <w:t>https://evidenceforchristianity.org/class-on-hermeneutics-by-dr-john-oakes/</w:t>
      </w:r>
    </w:p>
    <w:p w14:paraId="2DA10C51" w14:textId="166249FB" w:rsidR="00A77B9B" w:rsidRDefault="00A77B9B" w:rsidP="00A77B9B">
      <w:pPr>
        <w:spacing w:after="0" w:line="240" w:lineRule="auto"/>
        <w:jc w:val="both"/>
        <w:rPr>
          <w:rFonts w:ascii="Times New Roman" w:eastAsia="Times New Roman" w:hAnsi="Times New Roman" w:cs="Times New Roman"/>
          <w:sz w:val="28"/>
          <w:szCs w:val="28"/>
        </w:rPr>
      </w:pPr>
    </w:p>
    <w:p w14:paraId="53BCF1C2" w14:textId="55206CA7" w:rsidR="00A77B9B" w:rsidRDefault="00A77B9B" w:rsidP="00A77B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Read commentaries.</w:t>
      </w:r>
    </w:p>
    <w:p w14:paraId="57F51EAE" w14:textId="71A6D525" w:rsidR="00A77B9B" w:rsidRDefault="00A77B9B" w:rsidP="00A77B9B">
      <w:pPr>
        <w:spacing w:after="0" w:line="240" w:lineRule="auto"/>
        <w:jc w:val="both"/>
        <w:rPr>
          <w:rFonts w:ascii="Times New Roman" w:eastAsia="Times New Roman" w:hAnsi="Times New Roman" w:cs="Times New Roman"/>
          <w:sz w:val="28"/>
          <w:szCs w:val="28"/>
        </w:rPr>
      </w:pPr>
    </w:p>
    <w:p w14:paraId="284BE7C6" w14:textId="25F3E306" w:rsidR="00A77B9B" w:rsidRDefault="00A77B9B" w:rsidP="00A77B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Learn about history and culture of the ancient Near East.</w:t>
      </w:r>
    </w:p>
    <w:p w14:paraId="185923C4" w14:textId="2EBDCDBA" w:rsidR="006B5D18" w:rsidRDefault="006B5D18" w:rsidP="00A77B9B">
      <w:pPr>
        <w:spacing w:after="0" w:line="240" w:lineRule="auto"/>
        <w:jc w:val="both"/>
        <w:rPr>
          <w:rFonts w:ascii="Times New Roman" w:eastAsia="Times New Roman" w:hAnsi="Times New Roman" w:cs="Times New Roman"/>
          <w:sz w:val="28"/>
          <w:szCs w:val="28"/>
        </w:rPr>
      </w:pPr>
    </w:p>
    <w:p w14:paraId="428A22E6" w14:textId="18DBCB76" w:rsidR="006B5D18" w:rsidRDefault="006B5D18" w:rsidP="00A77B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Learn how to ask questions.  Learn how to ask the right questions.</w:t>
      </w:r>
    </w:p>
    <w:p w14:paraId="43192F21" w14:textId="69D3F8DE" w:rsidR="006B5D18" w:rsidRDefault="006B5D18" w:rsidP="00A77B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essential, vs important vs not important.</w:t>
      </w:r>
    </w:p>
    <w:p w14:paraId="03FF49F9" w14:textId="0703D209" w:rsidR="006B5D18" w:rsidRDefault="006B5D18" w:rsidP="00A77B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command, principle, example</w:t>
      </w:r>
      <w:r w:rsidR="00797C5E">
        <w:rPr>
          <w:rFonts w:ascii="Times New Roman" w:eastAsia="Times New Roman" w:hAnsi="Times New Roman" w:cs="Times New Roman"/>
          <w:sz w:val="28"/>
          <w:szCs w:val="28"/>
        </w:rPr>
        <w:t xml:space="preserve"> </w:t>
      </w:r>
      <w:proofErr w:type="gramStart"/>
      <w:r w:rsidR="00797C5E">
        <w:rPr>
          <w:rFonts w:ascii="Times New Roman" w:eastAsia="Times New Roman" w:hAnsi="Times New Roman" w:cs="Times New Roman"/>
          <w:sz w:val="28"/>
          <w:szCs w:val="28"/>
        </w:rPr>
        <w:t xml:space="preserve">   (</w:t>
      </w:r>
      <w:proofErr w:type="gramEnd"/>
      <w:r w:rsidR="00797C5E">
        <w:rPr>
          <w:rFonts w:ascii="Times New Roman" w:eastAsia="Times New Roman" w:hAnsi="Times New Roman" w:cs="Times New Roman"/>
          <w:sz w:val="28"/>
          <w:szCs w:val="28"/>
        </w:rPr>
        <w:t>classic example 2 Cor 6:14 yoked with…</w:t>
      </w:r>
    </w:p>
    <w:p w14:paraId="7D30DAF0" w14:textId="564C1FA6" w:rsidR="006B5D18" w:rsidRDefault="006B5D18" w:rsidP="00A77B9B">
      <w:pPr>
        <w:spacing w:after="0" w:line="240" w:lineRule="auto"/>
        <w:jc w:val="both"/>
        <w:rPr>
          <w:rFonts w:ascii="Times New Roman" w:eastAsia="Times New Roman" w:hAnsi="Times New Roman" w:cs="Times New Roman"/>
          <w:sz w:val="28"/>
          <w:szCs w:val="28"/>
        </w:rPr>
      </w:pPr>
    </w:p>
    <w:p w14:paraId="416703E3" w14:textId="6A43001A" w:rsidR="006B5D18" w:rsidRDefault="006B5D18" w:rsidP="00A77B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Remember this:  The Bible is 100% absolutely and completely inspired by God.  When you run across a difficult question, keep this FACT in your pocket.</w:t>
      </w:r>
    </w:p>
    <w:p w14:paraId="1C7A79FC" w14:textId="21A68367" w:rsidR="00A77B9B" w:rsidRDefault="00A77B9B" w:rsidP="00A77B9B">
      <w:pPr>
        <w:spacing w:after="0" w:line="240" w:lineRule="auto"/>
        <w:jc w:val="both"/>
        <w:rPr>
          <w:rFonts w:ascii="Times New Roman" w:eastAsia="Times New Roman" w:hAnsi="Times New Roman" w:cs="Times New Roman"/>
          <w:sz w:val="28"/>
          <w:szCs w:val="28"/>
        </w:rPr>
      </w:pPr>
    </w:p>
    <w:p w14:paraId="0C0BCB81" w14:textId="53419842" w:rsidR="00A77B9B" w:rsidRDefault="006B5D18" w:rsidP="00A77B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956C4A">
        <w:rPr>
          <w:rFonts w:ascii="Times New Roman" w:eastAsia="Times New Roman" w:hAnsi="Times New Roman" w:cs="Times New Roman"/>
          <w:sz w:val="28"/>
          <w:szCs w:val="28"/>
        </w:rPr>
        <w:t>. Be careful. Be discerning. Stay humble.  (</w:t>
      </w:r>
      <w:proofErr w:type="gramStart"/>
      <w:r w:rsidR="00956C4A">
        <w:rPr>
          <w:rFonts w:ascii="Times New Roman" w:eastAsia="Times New Roman" w:hAnsi="Times New Roman" w:cs="Times New Roman"/>
          <w:sz w:val="28"/>
          <w:szCs w:val="28"/>
        </w:rPr>
        <w:t>example</w:t>
      </w:r>
      <w:proofErr w:type="gramEnd"/>
      <w:r w:rsidR="00956C4A">
        <w:rPr>
          <w:rFonts w:ascii="Times New Roman" w:eastAsia="Times New Roman" w:hAnsi="Times New Roman" w:cs="Times New Roman"/>
          <w:sz w:val="28"/>
          <w:szCs w:val="28"/>
        </w:rPr>
        <w:t xml:space="preserve"> of a brother in Dallas who went way overboard on the BEMA thing)</w:t>
      </w:r>
    </w:p>
    <w:p w14:paraId="58C5C6FB" w14:textId="366F64B9" w:rsidR="00A77B9B" w:rsidRDefault="00A77B9B" w:rsidP="00A77B9B">
      <w:pPr>
        <w:spacing w:after="0" w:line="240" w:lineRule="auto"/>
        <w:jc w:val="both"/>
        <w:rPr>
          <w:rFonts w:ascii="Times New Roman" w:eastAsia="Times New Roman" w:hAnsi="Times New Roman" w:cs="Times New Roman"/>
          <w:sz w:val="28"/>
          <w:szCs w:val="28"/>
        </w:rPr>
      </w:pPr>
    </w:p>
    <w:p w14:paraId="6A77E95E" w14:textId="3F9BE976" w:rsidR="00A77B9B" w:rsidRDefault="00797C5E" w:rsidP="00A77B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Bible is reliable.</w:t>
      </w:r>
    </w:p>
    <w:p w14:paraId="5B581906" w14:textId="66AD802D" w:rsidR="00797C5E" w:rsidRDefault="00797C5E" w:rsidP="00A77B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You can understand the Bible</w:t>
      </w:r>
    </w:p>
    <w:p w14:paraId="6C07A3E7" w14:textId="77777777" w:rsidR="00A77B9B" w:rsidRDefault="00A77B9B" w:rsidP="00A77B9B">
      <w:pPr>
        <w:spacing w:after="0" w:line="240" w:lineRule="auto"/>
        <w:jc w:val="both"/>
        <w:rPr>
          <w:rFonts w:ascii="Times New Roman" w:eastAsia="Times New Roman" w:hAnsi="Times New Roman" w:cs="Times New Roman"/>
          <w:sz w:val="28"/>
          <w:szCs w:val="28"/>
        </w:rPr>
      </w:pPr>
    </w:p>
    <w:p w14:paraId="2B918EB2" w14:textId="63CEC54A" w:rsidR="00A77B9B" w:rsidRPr="00D96406" w:rsidRDefault="00A77B9B">
      <w:pPr>
        <w:rPr>
          <w:rFonts w:ascii="Times New Roman" w:hAnsi="Times New Roman" w:cs="Times New Roman"/>
          <w:sz w:val="28"/>
          <w:szCs w:val="28"/>
        </w:rPr>
      </w:pPr>
    </w:p>
    <w:p w14:paraId="231F3E1F" w14:textId="009F0182" w:rsidR="00D96406" w:rsidRPr="00D96406" w:rsidRDefault="00D96406">
      <w:pPr>
        <w:rPr>
          <w:rFonts w:ascii="Times New Roman" w:hAnsi="Times New Roman" w:cs="Times New Roman"/>
          <w:sz w:val="28"/>
          <w:szCs w:val="28"/>
        </w:rPr>
      </w:pPr>
    </w:p>
    <w:p w14:paraId="6F098E52" w14:textId="77777777" w:rsidR="00D96406" w:rsidRPr="00D96406" w:rsidRDefault="00D96406">
      <w:pPr>
        <w:rPr>
          <w:sz w:val="28"/>
          <w:szCs w:val="28"/>
        </w:rPr>
      </w:pPr>
    </w:p>
    <w:sectPr w:rsidR="00D96406" w:rsidRPr="00D964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E7D4" w14:textId="77777777" w:rsidR="00894364" w:rsidRDefault="00894364" w:rsidP="00AA2EAC">
      <w:pPr>
        <w:spacing w:after="0" w:line="240" w:lineRule="auto"/>
      </w:pPr>
      <w:r>
        <w:separator/>
      </w:r>
    </w:p>
  </w:endnote>
  <w:endnote w:type="continuationSeparator" w:id="0">
    <w:p w14:paraId="67A2153C" w14:textId="77777777" w:rsidR="00894364" w:rsidRDefault="00894364" w:rsidP="00AA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31F9" w14:textId="77777777" w:rsidR="00894364" w:rsidRDefault="00894364" w:rsidP="00AA2EAC">
      <w:pPr>
        <w:spacing w:after="0" w:line="240" w:lineRule="auto"/>
      </w:pPr>
      <w:r>
        <w:separator/>
      </w:r>
    </w:p>
  </w:footnote>
  <w:footnote w:type="continuationSeparator" w:id="0">
    <w:p w14:paraId="0E8D4731" w14:textId="77777777" w:rsidR="00894364" w:rsidRDefault="00894364" w:rsidP="00AA2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06"/>
    <w:rsid w:val="001044D5"/>
    <w:rsid w:val="001E4AC2"/>
    <w:rsid w:val="001F3A85"/>
    <w:rsid w:val="002A12D2"/>
    <w:rsid w:val="002D3045"/>
    <w:rsid w:val="00437C96"/>
    <w:rsid w:val="00463A28"/>
    <w:rsid w:val="00492574"/>
    <w:rsid w:val="006B5D18"/>
    <w:rsid w:val="006D7D35"/>
    <w:rsid w:val="00797C5E"/>
    <w:rsid w:val="00827799"/>
    <w:rsid w:val="00885B5B"/>
    <w:rsid w:val="00894364"/>
    <w:rsid w:val="00913CBF"/>
    <w:rsid w:val="00946F6D"/>
    <w:rsid w:val="00956C4A"/>
    <w:rsid w:val="00A76382"/>
    <w:rsid w:val="00A77B9B"/>
    <w:rsid w:val="00AA2EAC"/>
    <w:rsid w:val="00B54C26"/>
    <w:rsid w:val="00BB3B06"/>
    <w:rsid w:val="00C93DFA"/>
    <w:rsid w:val="00D10CC0"/>
    <w:rsid w:val="00D33BC1"/>
    <w:rsid w:val="00D96406"/>
    <w:rsid w:val="00E0507F"/>
    <w:rsid w:val="00EB675F"/>
    <w:rsid w:val="00F136BA"/>
    <w:rsid w:val="00F24273"/>
    <w:rsid w:val="00F767D8"/>
    <w:rsid w:val="00FB5A1C"/>
    <w:rsid w:val="00FF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AA6C"/>
  <w15:chartTrackingRefBased/>
  <w15:docId w15:val="{652E1EE7-E250-4177-9826-63037F80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406"/>
    <w:pPr>
      <w:ind w:left="720"/>
      <w:contextualSpacing/>
    </w:pPr>
  </w:style>
  <w:style w:type="character" w:styleId="Hyperlink">
    <w:name w:val="Hyperlink"/>
    <w:basedOn w:val="DefaultParagraphFont"/>
    <w:uiPriority w:val="99"/>
    <w:unhideWhenUsed/>
    <w:rsid w:val="00BB3B06"/>
    <w:rPr>
      <w:color w:val="0563C1" w:themeColor="hyperlink"/>
      <w:u w:val="single"/>
    </w:rPr>
  </w:style>
  <w:style w:type="character" w:styleId="UnresolvedMention">
    <w:name w:val="Unresolved Mention"/>
    <w:basedOn w:val="DefaultParagraphFont"/>
    <w:uiPriority w:val="99"/>
    <w:semiHidden/>
    <w:unhideWhenUsed/>
    <w:rsid w:val="00BB3B06"/>
    <w:rPr>
      <w:color w:val="605E5C"/>
      <w:shd w:val="clear" w:color="auto" w:fill="E1DFDD"/>
    </w:rPr>
  </w:style>
  <w:style w:type="paragraph" w:styleId="BodyTextIndent">
    <w:name w:val="Body Text Indent"/>
    <w:basedOn w:val="Normal"/>
    <w:link w:val="BodyTextIndentChar"/>
    <w:rsid w:val="00AA2EAC"/>
    <w:pPr>
      <w:widowControl w:val="0"/>
      <w:spacing w:after="0" w:line="240" w:lineRule="auto"/>
      <w:ind w:firstLine="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AA2EAC"/>
    <w:rPr>
      <w:rFonts w:ascii="Times New Roman" w:eastAsia="Times New Roman" w:hAnsi="Times New Roman" w:cs="Times New Roman"/>
      <w:szCs w:val="20"/>
    </w:rPr>
  </w:style>
  <w:style w:type="character" w:styleId="FootnoteReference">
    <w:name w:val="footnote reference"/>
    <w:basedOn w:val="DefaultParagraphFont"/>
    <w:rsid w:val="00AA2EAC"/>
    <w:rPr>
      <w:vertAlign w:val="superscript"/>
    </w:rPr>
  </w:style>
  <w:style w:type="paragraph" w:styleId="FootnoteText">
    <w:name w:val="footnote text"/>
    <w:basedOn w:val="Normal"/>
    <w:link w:val="FootnoteTextChar"/>
    <w:rsid w:val="00AA2EAC"/>
    <w:pPr>
      <w:widowControl w:val="0"/>
      <w:spacing w:after="0" w:line="240" w:lineRule="auto"/>
      <w:ind w:firstLine="432"/>
      <w:jc w:val="both"/>
    </w:pPr>
    <w:rPr>
      <w:rFonts w:ascii="Times New Roman" w:eastAsia="Times New Roman" w:hAnsi="Times New Roman" w:cs="Times New Roman"/>
      <w:sz w:val="18"/>
      <w:szCs w:val="20"/>
    </w:rPr>
  </w:style>
  <w:style w:type="character" w:customStyle="1" w:styleId="FootnoteTextChar">
    <w:name w:val="Footnote Text Char"/>
    <w:basedOn w:val="DefaultParagraphFont"/>
    <w:link w:val="FootnoteText"/>
    <w:rsid w:val="00AA2EAC"/>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videnceforchristiani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8</cp:revision>
  <cp:lastPrinted>2022-01-12T19:24:00Z</cp:lastPrinted>
  <dcterms:created xsi:type="dcterms:W3CDTF">2022-01-05T18:32:00Z</dcterms:created>
  <dcterms:modified xsi:type="dcterms:W3CDTF">2022-01-12T19:24:00Z</dcterms:modified>
</cp:coreProperties>
</file>