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DEBA" w14:textId="5E7A2394" w:rsidR="003B0CA3" w:rsidRDefault="002C53AF">
      <w:pPr>
        <w:rPr>
          <w:sz w:val="32"/>
          <w:szCs w:val="32"/>
        </w:rPr>
      </w:pPr>
      <w:r>
        <w:rPr>
          <w:sz w:val="32"/>
          <w:szCs w:val="32"/>
        </w:rPr>
        <w:t>Psalm 107 Devotional</w:t>
      </w:r>
    </w:p>
    <w:p w14:paraId="44C400F3" w14:textId="49645532" w:rsidR="002C53AF" w:rsidRDefault="003B0CA3">
      <w:pPr>
        <w:rPr>
          <w:sz w:val="32"/>
          <w:szCs w:val="32"/>
        </w:rPr>
      </w:pPr>
      <w:r>
        <w:rPr>
          <w:sz w:val="32"/>
          <w:szCs w:val="32"/>
        </w:rPr>
        <w:t>Ps 107:</w:t>
      </w:r>
      <w:r w:rsidR="002C53AF">
        <w:rPr>
          <w:sz w:val="32"/>
          <w:szCs w:val="32"/>
        </w:rPr>
        <w:t>1  Let the redeemed of the Lord tell their story.  What is your story?  What did God save you from?</w:t>
      </w:r>
    </w:p>
    <w:p w14:paraId="1ABAF474" w14:textId="30829132" w:rsidR="002C53AF" w:rsidRDefault="002C53AF">
      <w:pPr>
        <w:rPr>
          <w:sz w:val="32"/>
          <w:szCs w:val="32"/>
        </w:rPr>
      </w:pPr>
      <w:r>
        <w:rPr>
          <w:sz w:val="32"/>
          <w:szCs w:val="32"/>
        </w:rPr>
        <w:t>From the East (John), From the West (Pobletes), the North (Jan), the South (Eve)</w:t>
      </w:r>
    </w:p>
    <w:p w14:paraId="7D84D864" w14:textId="14B0F611" w:rsidR="002C53AF" w:rsidRDefault="003B0CA3">
      <w:pPr>
        <w:rPr>
          <w:sz w:val="32"/>
          <w:szCs w:val="32"/>
        </w:rPr>
      </w:pPr>
      <w:r>
        <w:rPr>
          <w:sz w:val="32"/>
          <w:szCs w:val="32"/>
        </w:rPr>
        <w:t>Ps 107:</w:t>
      </w:r>
      <w:r w:rsidR="00B26535">
        <w:rPr>
          <w:sz w:val="32"/>
          <w:szCs w:val="32"/>
        </w:rPr>
        <w:t>4-</w:t>
      </w:r>
      <w:r w:rsidR="00D56A5C">
        <w:rPr>
          <w:sz w:val="32"/>
          <w:szCs w:val="32"/>
        </w:rPr>
        <w:t>5</w:t>
      </w:r>
      <w:r w:rsidR="00B26535">
        <w:rPr>
          <w:sz w:val="32"/>
          <w:szCs w:val="32"/>
        </w:rPr>
        <w:t xml:space="preserve">  Some of us were living empty lives.  We lived in a spiritual desert.</w:t>
      </w:r>
    </w:p>
    <w:p w14:paraId="18B47336" w14:textId="35CD6C45" w:rsidR="005F2F91" w:rsidRDefault="005F2F91">
      <w:pPr>
        <w:rPr>
          <w:sz w:val="32"/>
          <w:szCs w:val="32"/>
        </w:rPr>
      </w:pPr>
      <w:r>
        <w:rPr>
          <w:sz w:val="32"/>
          <w:szCs w:val="32"/>
        </w:rPr>
        <w:t>We were emotionally, relationally and spiritually starving</w:t>
      </w:r>
    </w:p>
    <w:p w14:paraId="5BD393B5" w14:textId="3A6D4DD5" w:rsidR="005F2F91" w:rsidRDefault="00D56A5C">
      <w:pPr>
        <w:rPr>
          <w:sz w:val="32"/>
          <w:szCs w:val="32"/>
        </w:rPr>
      </w:pPr>
      <w:r>
        <w:rPr>
          <w:sz w:val="32"/>
          <w:szCs w:val="32"/>
        </w:rPr>
        <w:t>Ps 107:6-9</w:t>
      </w:r>
      <w:r w:rsidR="00433D20">
        <w:rPr>
          <w:sz w:val="32"/>
          <w:szCs w:val="32"/>
        </w:rPr>
        <w:t xml:space="preserve">  But we cried out to God and he led us by a straight path to the “city” of God.  </w:t>
      </w:r>
    </w:p>
    <w:p w14:paraId="05731168" w14:textId="477D43F4" w:rsidR="003B0CA3" w:rsidRDefault="003B0CA3">
      <w:pPr>
        <w:rPr>
          <w:sz w:val="32"/>
          <w:szCs w:val="32"/>
        </w:rPr>
      </w:pPr>
      <w:r>
        <w:rPr>
          <w:sz w:val="32"/>
          <w:szCs w:val="32"/>
        </w:rPr>
        <w:t>He satisfied our emotional, relational and spiritual thirst and our hunger</w:t>
      </w:r>
      <w:r w:rsidR="00534EAB">
        <w:rPr>
          <w:sz w:val="32"/>
          <w:szCs w:val="32"/>
        </w:rPr>
        <w:t>.</w:t>
      </w:r>
    </w:p>
    <w:p w14:paraId="3DDB9D61" w14:textId="1221A816" w:rsidR="00534EAB" w:rsidRDefault="00534EAB">
      <w:pPr>
        <w:rPr>
          <w:sz w:val="32"/>
          <w:szCs w:val="32"/>
        </w:rPr>
      </w:pPr>
      <w:r>
        <w:rPr>
          <w:sz w:val="32"/>
          <w:szCs w:val="32"/>
        </w:rPr>
        <w:t>Ps 107:10</w:t>
      </w:r>
      <w:r w:rsidR="00D45D02">
        <w:rPr>
          <w:sz w:val="32"/>
          <w:szCs w:val="32"/>
        </w:rPr>
        <w:t>-12  Some sat in spiritual darkness.  They were enslaved to sin</w:t>
      </w:r>
      <w:r w:rsidR="00852F75">
        <w:rPr>
          <w:sz w:val="32"/>
          <w:szCs w:val="32"/>
        </w:rPr>
        <w:t>.   Their pleasures became like a chain.  They could not break free.</w:t>
      </w:r>
      <w:r w:rsidR="000C3B56">
        <w:rPr>
          <w:sz w:val="32"/>
          <w:szCs w:val="32"/>
        </w:rPr>
        <w:t xml:space="preserve">  They despised God’s plans.   </w:t>
      </w:r>
    </w:p>
    <w:p w14:paraId="68877155" w14:textId="59BA4A32" w:rsidR="00B103EE" w:rsidRDefault="00B103EE">
      <w:pPr>
        <w:rPr>
          <w:sz w:val="32"/>
          <w:szCs w:val="32"/>
        </w:rPr>
      </w:pPr>
      <w:r>
        <w:rPr>
          <w:sz w:val="32"/>
          <w:szCs w:val="32"/>
        </w:rPr>
        <w:t>Their life became bitter labor.</w:t>
      </w:r>
    </w:p>
    <w:p w14:paraId="7FF4AF02" w14:textId="306C7CFF" w:rsidR="00852F75" w:rsidRDefault="00852F75">
      <w:pPr>
        <w:rPr>
          <w:sz w:val="32"/>
          <w:szCs w:val="32"/>
        </w:rPr>
      </w:pPr>
      <w:r>
        <w:rPr>
          <w:sz w:val="32"/>
          <w:szCs w:val="32"/>
        </w:rPr>
        <w:t>Ps 107:</w:t>
      </w:r>
      <w:r w:rsidR="00B103EE">
        <w:rPr>
          <w:sz w:val="32"/>
          <w:szCs w:val="32"/>
        </w:rPr>
        <w:t>13-</w:t>
      </w:r>
      <w:r w:rsidR="00815AFD">
        <w:rPr>
          <w:sz w:val="32"/>
          <w:szCs w:val="32"/>
        </w:rPr>
        <w:t>16</w:t>
      </w:r>
      <w:r w:rsidR="003F745E">
        <w:rPr>
          <w:sz w:val="32"/>
          <w:szCs w:val="32"/>
        </w:rPr>
        <w:t xml:space="preserve"> But they finally cried out to the Lord who had been waiting the entire time to rescue them.</w:t>
      </w:r>
    </w:p>
    <w:p w14:paraId="3257DF66" w14:textId="2CA411E2" w:rsidR="003F745E" w:rsidRDefault="003F745E">
      <w:pPr>
        <w:rPr>
          <w:sz w:val="32"/>
          <w:szCs w:val="32"/>
        </w:rPr>
      </w:pPr>
      <w:r>
        <w:rPr>
          <w:sz w:val="32"/>
          <w:szCs w:val="32"/>
        </w:rPr>
        <w:t>He broke their chains/slavery to sin.</w:t>
      </w:r>
    </w:p>
    <w:p w14:paraId="41DDBAD5" w14:textId="2F12FF72" w:rsidR="003F745E" w:rsidRDefault="003F745E">
      <w:pPr>
        <w:rPr>
          <w:sz w:val="32"/>
          <w:szCs w:val="32"/>
        </w:rPr>
      </w:pPr>
      <w:r>
        <w:rPr>
          <w:sz w:val="32"/>
          <w:szCs w:val="32"/>
        </w:rPr>
        <w:t>v. 15 So let us give thanks to him in our prayers tonight.</w:t>
      </w:r>
    </w:p>
    <w:p w14:paraId="16269D26" w14:textId="75C1D378" w:rsidR="00C46E75" w:rsidRDefault="00C46E75">
      <w:pPr>
        <w:rPr>
          <w:sz w:val="32"/>
          <w:szCs w:val="32"/>
        </w:rPr>
      </w:pPr>
      <w:r>
        <w:rPr>
          <w:sz w:val="32"/>
          <w:szCs w:val="32"/>
        </w:rPr>
        <w:t>Ps 107:17-18 Some stayed home, and did not become addicted, but they became rebellious to God.</w:t>
      </w:r>
      <w:r w:rsidR="003F745E">
        <w:rPr>
          <w:sz w:val="32"/>
          <w:szCs w:val="32"/>
        </w:rPr>
        <w:t xml:space="preserve">  They were religious, but did not obey the Bible, and became too proud to humble themselves to God.</w:t>
      </w:r>
    </w:p>
    <w:p w14:paraId="1746F239" w14:textId="6BD0E7EB" w:rsidR="00555338" w:rsidRDefault="00555338">
      <w:pPr>
        <w:rPr>
          <w:sz w:val="32"/>
          <w:szCs w:val="32"/>
        </w:rPr>
      </w:pPr>
      <w:r>
        <w:rPr>
          <w:sz w:val="32"/>
          <w:szCs w:val="32"/>
        </w:rPr>
        <w:t xml:space="preserve">v. 18 Ultimately their “Christianity” did not satisfy them at all.  </w:t>
      </w:r>
    </w:p>
    <w:p w14:paraId="59F7860C" w14:textId="3C7F2818" w:rsidR="00555338" w:rsidRDefault="00555338">
      <w:pPr>
        <w:rPr>
          <w:sz w:val="32"/>
          <w:szCs w:val="32"/>
        </w:rPr>
      </w:pPr>
      <w:r>
        <w:rPr>
          <w:sz w:val="32"/>
          <w:szCs w:val="32"/>
        </w:rPr>
        <w:lastRenderedPageBreak/>
        <w:t>107:19-2</w:t>
      </w:r>
      <w:r w:rsidR="00DE67A3">
        <w:rPr>
          <w:sz w:val="32"/>
          <w:szCs w:val="32"/>
        </w:rPr>
        <w:t>1</w:t>
      </w:r>
      <w:r>
        <w:rPr>
          <w:sz w:val="32"/>
          <w:szCs w:val="32"/>
        </w:rPr>
        <w:t xml:space="preserve"> But they finally swallowed their pride and cried out to God, and he sent his Bible and rescued them from death.</w:t>
      </w:r>
    </w:p>
    <w:p w14:paraId="16389639" w14:textId="4EBB2116" w:rsidR="00DE67A3" w:rsidRDefault="00DE67A3">
      <w:pPr>
        <w:rPr>
          <w:sz w:val="32"/>
          <w:szCs w:val="32"/>
        </w:rPr>
      </w:pPr>
      <w:r>
        <w:rPr>
          <w:sz w:val="32"/>
          <w:szCs w:val="32"/>
        </w:rPr>
        <w:t>v. 20  So, let’s be thankful tonight for his hesed—unfailing love.</w:t>
      </w:r>
    </w:p>
    <w:p w14:paraId="2644CF49" w14:textId="0359FD7C" w:rsidR="00555338" w:rsidRDefault="00555338">
      <w:pPr>
        <w:rPr>
          <w:sz w:val="32"/>
          <w:szCs w:val="32"/>
        </w:rPr>
      </w:pPr>
      <w:r>
        <w:rPr>
          <w:sz w:val="32"/>
          <w:szCs w:val="32"/>
        </w:rPr>
        <w:t>Ps 107:</w:t>
      </w:r>
      <w:r w:rsidR="00DE67A3">
        <w:rPr>
          <w:sz w:val="32"/>
          <w:szCs w:val="32"/>
        </w:rPr>
        <w:t>23-27  Some went on a long journey.  They sought a sense of meaning through hard work and great accomplishments.  All seemed great, but then a storm came into their lives.  They lost all sense that things are OK.  They staggered.  They were at their wit’s end.</w:t>
      </w:r>
    </w:p>
    <w:p w14:paraId="6FD24583" w14:textId="7C7E719A" w:rsidR="00DE67A3" w:rsidRDefault="00DE67A3">
      <w:pPr>
        <w:rPr>
          <w:sz w:val="32"/>
          <w:szCs w:val="32"/>
        </w:rPr>
      </w:pPr>
      <w:r>
        <w:rPr>
          <w:sz w:val="32"/>
          <w:szCs w:val="32"/>
        </w:rPr>
        <w:t>Ps 107:28-31  Finally they decided to stop moving.  They cried out to God and he said, “Be still, and know that I AM God.  He whispered to them. They calmed down and God guided them to the safe haven known as the church.</w:t>
      </w:r>
    </w:p>
    <w:p w14:paraId="36B1C4F8" w14:textId="1160C9A0" w:rsidR="00DE67A3" w:rsidRDefault="00DE67A3">
      <w:pPr>
        <w:rPr>
          <w:sz w:val="32"/>
          <w:szCs w:val="32"/>
        </w:rPr>
      </w:pPr>
      <w:r>
        <w:rPr>
          <w:sz w:val="32"/>
          <w:szCs w:val="32"/>
        </w:rPr>
        <w:t>So, let us give thanks to God!!!</w:t>
      </w:r>
    </w:p>
    <w:p w14:paraId="7B1CDD61" w14:textId="4177BA1F" w:rsidR="00DE67A3" w:rsidRPr="002C53AF" w:rsidRDefault="00DE67A3">
      <w:pPr>
        <w:rPr>
          <w:sz w:val="32"/>
          <w:szCs w:val="32"/>
        </w:rPr>
      </w:pPr>
      <w:r>
        <w:rPr>
          <w:sz w:val="32"/>
          <w:szCs w:val="32"/>
        </w:rPr>
        <w:t>v. 32  In fact, let us exalt him in the church!!!</w:t>
      </w:r>
    </w:p>
    <w:sectPr w:rsidR="00DE67A3" w:rsidRPr="002C5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AF"/>
    <w:rsid w:val="000C3B56"/>
    <w:rsid w:val="002C53AF"/>
    <w:rsid w:val="003B0CA3"/>
    <w:rsid w:val="003F745E"/>
    <w:rsid w:val="0041231C"/>
    <w:rsid w:val="00433D20"/>
    <w:rsid w:val="00534EAB"/>
    <w:rsid w:val="00555338"/>
    <w:rsid w:val="005F2F91"/>
    <w:rsid w:val="00722BF6"/>
    <w:rsid w:val="00815AFD"/>
    <w:rsid w:val="00852F75"/>
    <w:rsid w:val="00B103EE"/>
    <w:rsid w:val="00B26535"/>
    <w:rsid w:val="00C46E75"/>
    <w:rsid w:val="00D45D02"/>
    <w:rsid w:val="00D56A5C"/>
    <w:rsid w:val="00DE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A86C8"/>
  <w15:chartTrackingRefBased/>
  <w15:docId w15:val="{44D23D6D-0FA4-4BE6-BF52-09B2879E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3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53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53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53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53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53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53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53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53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3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53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53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53A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53A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53A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53A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53A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53A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53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53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53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53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53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53A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53A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53A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53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53A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53A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Oakes</dc:creator>
  <cp:keywords/>
  <dc:description/>
  <cp:lastModifiedBy>John Oakes</cp:lastModifiedBy>
  <cp:revision>5</cp:revision>
  <dcterms:created xsi:type="dcterms:W3CDTF">2024-04-06T00:01:00Z</dcterms:created>
  <dcterms:modified xsi:type="dcterms:W3CDTF">2024-04-06T00:58:00Z</dcterms:modified>
</cp:coreProperties>
</file>