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57D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Summary</w:t>
      </w:r>
    </w:p>
    <w:p w14:paraId="2050986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the traditional interpretations of the biblical book of Daniel, several of its prophetic visions seem to be remarkable predictions of the course of events in the Near East and of the advent of the Messiah. Skeptics will not acknowledge prophetic foretelling, and they present reasons for holding that Daniel was written after the events described in it. One of their strongest points is that Daniel 11:1-35 portrays characters and events in great detail down to about 165 B.C., through the time of Antiochus IV Epiphanes and his attack on Judaism. Verses 36-45, however, do not fit Antiochus or his immediate successors. Skeptics naturally claim that these verses, which portray a forceful leader who conquers Egypt, represent a failed prediction of events falling after the composition of the book of Daniel, thought to be around 165 B.C.</w:t>
      </w:r>
    </w:p>
    <w:p w14:paraId="4EF3F50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Many conservative commentators agree that Dan. 11:36-45 does not match known history, and so they apply this passage to an Antichrist figure in the distant future, although there is little in the text to support such a drastic jump in time and context. Here we review an alternative proposal made by John Calvin in his commentary on Daniel, namely that the militaristic “king” in this passage who exalts himself over all gods is Rome and its leadership. The characteristics and the deeds of Rome in the first centuries B.C. and A.D. fit this passage quite well. As noted by contemporary author John Oakes, verses 40-43 apply particularly well to the conflict between Antony and Octavian c. 30-31 B.C. which ended with Octavian conquering Egypt and emerging as the first Roman emperor. This was a critical development for the covenant people, since thereafter homage to the Roman emperor became a point of contention which led to horrific persecution of Christians, and which contributed to the Jewish revolt that resulted in the destruction of Jerusalem and the Temple in 70 A.D.</w:t>
      </w:r>
    </w:p>
    <w:p w14:paraId="000BAAD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essay (including the Appendix) is rather long, because I tried to pull together all of the most relevant material from various points of view. Perhaps someone might use this essay as a reference, to product a more tractable article.</w:t>
      </w:r>
    </w:p>
    <w:p w14:paraId="5AA5D4C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Introduction: The Context of Daniel 11</w:t>
      </w:r>
    </w:p>
    <w:p w14:paraId="26E05B2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Visions of Daniel Chapters 2, 7, 8, and 9</w:t>
      </w:r>
    </w:p>
    <w:p w14:paraId="08163A5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the Aramaic language section of Daniel (2:4 -7:28), there are two visions (chapters 2 and 7) of four successive empires which dominate the Near East. We will take the traditional position that these four entities are Babylon, Medo-Persia, the Macedonian/Greek dynasties of Alexander and his successors, and the Roman empire.  </w:t>
      </w:r>
    </w:p>
    <w:p w14:paraId="57C80A05"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w:t>
      </w:r>
      <w:hyperlink r:id="rId5" w:history="1">
        <w:r w:rsidRPr="00550621">
          <w:rPr>
            <w:rFonts w:ascii="Georgia" w:eastAsia="Times New Roman" w:hAnsi="Georgia" w:cs="Times New Roman"/>
            <w:color w:val="0066CC"/>
            <w:kern w:val="0"/>
            <w:u w:val="single"/>
            <w:bdr w:val="none" w:sz="0" w:space="0" w:color="auto" w:frame="1"/>
            <w14:ligatures w14:val="none"/>
          </w:rPr>
          <w:t>our earlier article</w:t>
        </w:r>
      </w:hyperlink>
      <w:r w:rsidRPr="00550621">
        <w:rPr>
          <w:rFonts w:ascii="Georgia" w:eastAsia="Times New Roman" w:hAnsi="Georgia" w:cs="Times New Roman"/>
          <w:color w:val="333333"/>
          <w:kern w:val="0"/>
          <w14:ligatures w14:val="none"/>
        </w:rPr>
        <w:t> on the book of Daniel, we presented reasons for holding to this position. We also discussed there the authorship and dating of the book, and reviewed its prophesies. Anyone who considers the book of Daniel must first clarify in their own mind whether they accept the possibility of supernatural predictive prophecy. Skeptics hold that any passage which describes detailed events that match known history </w:t>
      </w:r>
      <w:r w:rsidRPr="00550621">
        <w:rPr>
          <w:rFonts w:ascii="Georgia" w:eastAsia="Times New Roman" w:hAnsi="Georgia" w:cs="Times New Roman"/>
          <w:i/>
          <w:iCs/>
          <w:color w:val="333333"/>
          <w:kern w:val="0"/>
          <w:bdr w:val="none" w:sz="0" w:space="0" w:color="auto" w:frame="1"/>
          <w14:ligatures w14:val="none"/>
        </w:rPr>
        <w:t>must</w:t>
      </w:r>
      <w:r w:rsidRPr="00550621">
        <w:rPr>
          <w:rFonts w:ascii="Georgia" w:eastAsia="Times New Roman" w:hAnsi="Georgia" w:cs="Times New Roman"/>
          <w:color w:val="333333"/>
          <w:kern w:val="0"/>
          <w14:ligatures w14:val="none"/>
        </w:rPr>
        <w:t> have been written after the fact; or if the events occurred well after the latest reasonable date of authorship, skeptics </w:t>
      </w:r>
      <w:r w:rsidRPr="00550621">
        <w:rPr>
          <w:rFonts w:ascii="Georgia" w:eastAsia="Times New Roman" w:hAnsi="Georgia" w:cs="Times New Roman"/>
          <w:i/>
          <w:iCs/>
          <w:color w:val="333333"/>
          <w:kern w:val="0"/>
          <w:bdr w:val="none" w:sz="0" w:space="0" w:color="auto" w:frame="1"/>
          <w14:ligatures w14:val="none"/>
        </w:rPr>
        <w:t>must</w:t>
      </w:r>
      <w:r w:rsidRPr="00550621">
        <w:rPr>
          <w:rFonts w:ascii="Georgia" w:eastAsia="Times New Roman" w:hAnsi="Georgia" w:cs="Times New Roman"/>
          <w:color w:val="333333"/>
          <w:kern w:val="0"/>
          <w14:ligatures w14:val="none"/>
        </w:rPr>
        <w:t xml:space="preserve"> deny that the passage actually describes those events. No amount of historical correspondence can change their minds. I will make my presuppositions clear: I accept the possibility of predictive prophecy. </w:t>
      </w:r>
      <w:r w:rsidRPr="00550621">
        <w:rPr>
          <w:rFonts w:ascii="Georgia" w:eastAsia="Times New Roman" w:hAnsi="Georgia" w:cs="Times New Roman"/>
          <w:color w:val="333333"/>
          <w:kern w:val="0"/>
          <w14:ligatures w14:val="none"/>
        </w:rPr>
        <w:lastRenderedPageBreak/>
        <w:t>Moreover, on the authority of Jesus (John 5:40; Luke 24:44) and his followers (Rom. 15:4; I Pet 1: 10-12), I hold that on some (possibly quite figurative) level, much of the Old Testament foretells or foreshadows or prepares for the redemptive work of Jesus Christ. That said, I claim no special hermeneutical abilities. Thus, I offer the following interpretations as suggestions for readers to weigh for themselves, and hopefully to improve upon.</w:t>
      </w:r>
    </w:p>
    <w:p w14:paraId="30353E6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Roman empire (the menacing fourth beast in Daniel chapter 7) was responsible for killing the Son of God and many of his followers, and for destroying the Jewish nation and its temple. With both of these visions (chapters 2 and 7), a supernatural Messianic kingdom becomes established in the days of the Roman empire. This kingdom will command allegiance from people of all ethnic groups on earth. We subscribe to the traditional Christian understanding that his kingdom is the spiritual (not political or military) community and way of life founded by Jesus of Nazareth around 30 A.D. In the current age, the reign of King Jesus is </w:t>
      </w:r>
      <w:hyperlink r:id="rId6" w:history="1">
        <w:r w:rsidRPr="00550621">
          <w:rPr>
            <w:rFonts w:ascii="Georgia" w:eastAsia="Times New Roman" w:hAnsi="Georgia" w:cs="Times New Roman"/>
            <w:color w:val="0066CC"/>
            <w:kern w:val="0"/>
            <w:u w:val="single"/>
            <w:bdr w:val="none" w:sz="0" w:space="0" w:color="auto" w:frame="1"/>
            <w14:ligatures w14:val="none"/>
          </w:rPr>
          <w:t>subtle and voluntary</w:t>
        </w:r>
      </w:hyperlink>
      <w:r w:rsidRPr="00550621">
        <w:rPr>
          <w:rFonts w:ascii="Georgia" w:eastAsia="Times New Roman" w:hAnsi="Georgia" w:cs="Times New Roman"/>
          <w:color w:val="333333"/>
          <w:kern w:val="0"/>
          <w14:ligatures w14:val="none"/>
        </w:rPr>
        <w:t>, yet across the globe today some 2 billion people from all people groups consider themselves his followers in some sense. At the end of this age, Jesus will return and put an end to all evil, to consummate the full extent of his reign which is described in these visions.</w:t>
      </w:r>
    </w:p>
    <w:p w14:paraId="05A8C8E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main Hebrew-language section of Daniel is in chapters 8-12. It deals more specifically with the fate of the Jewish people and Jerusalem. In chapter 8 a vision of a ram and a goat represent the Medo-Persian and the Greek empires, culminating in the attack by Antiochus IV Epiphanes on the practice of Judaism in Judea around 168-164 B.C. Chapter 8 ends with the resolution of Antiochus’s attack, which was the last major existential crisis for Judea in the first millennium B.C.</w:t>
      </w:r>
    </w:p>
    <w:p w14:paraId="3730B9B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Daniel 9 predicts that after a decree to rebuild Jerusalem, seventy “sevens” will elapse in order to fulfill six grand redemptive purposes for Jerusalem and God’s people. If each “seven” is a period of seven years, then this intervening period is some 490 years. Several such royal decrees were issued around 450 B.C., which places the fulfillment of this vision sometime in the early first century A.D. Using a reasonable set of assumptions, the endpoint of this time period falls right around 30 A.D., which happens to be the time of Christ’s ministry.</w:t>
      </w:r>
    </w:p>
    <w:p w14:paraId="63523D6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These six redemptive purposes are: </w:t>
      </w:r>
      <w:r w:rsidRPr="00550621">
        <w:rPr>
          <w:rFonts w:ascii="Georgia" w:eastAsia="Times New Roman" w:hAnsi="Georgia" w:cs="Times New Roman"/>
          <w:i/>
          <w:iCs/>
          <w:color w:val="333333"/>
          <w:kern w:val="0"/>
          <w:bdr w:val="none" w:sz="0" w:space="0" w:color="auto" w:frame="1"/>
          <w14:ligatures w14:val="none"/>
        </w:rPr>
        <w:t>to finish transgression, to put an end to sin, to atone for wickedness, to bring in everlasting righteousness, to seal up vision and prophecy and to anoint the Most Holy </w:t>
      </w:r>
      <w:r w:rsidRPr="00550621">
        <w:rPr>
          <w:rFonts w:ascii="Georgia" w:eastAsia="Times New Roman" w:hAnsi="Georgia" w:cs="Times New Roman"/>
          <w:color w:val="333333"/>
          <w:kern w:val="0"/>
          <w14:ligatures w14:val="none"/>
        </w:rPr>
        <w:t>(Dan. 9:24). Many Christian theologians hold that all six of these purposes were accomplished by the death, resurrection, and ascension of Jesus. Our </w:t>
      </w:r>
      <w:hyperlink r:id="rId7" w:history="1">
        <w:r w:rsidRPr="00550621">
          <w:rPr>
            <w:rFonts w:ascii="Georgia" w:eastAsia="Times New Roman" w:hAnsi="Georgia" w:cs="Times New Roman"/>
            <w:color w:val="0066CC"/>
            <w:kern w:val="0"/>
            <w:u w:val="single"/>
            <w:bdr w:val="none" w:sz="0" w:space="0" w:color="auto" w:frame="1"/>
            <w14:ligatures w14:val="none"/>
          </w:rPr>
          <w:t>earlier article</w:t>
        </w:r>
      </w:hyperlink>
      <w:r w:rsidRPr="00550621">
        <w:rPr>
          <w:rFonts w:ascii="Georgia" w:eastAsia="Times New Roman" w:hAnsi="Georgia" w:cs="Times New Roman"/>
          <w:color w:val="333333"/>
          <w:kern w:val="0"/>
          <w14:ligatures w14:val="none"/>
        </w:rPr>
        <w:t> on Daniel discusses why it is reasonable to find this fulfillment in the established historical events of 30-70 A.D., rather than in some era of an Antichrist in the distant future.</w:t>
      </w:r>
    </w:p>
    <w:p w14:paraId="6509BB81"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According to Dan. 9:25-27, an anointed (“messiah”) prince would bring a covenant to fruition, and would be killed, but “not for himself.”  This all fits the career of Jesus around 30 A.D., making Daniel 9 a remarkable messianic prediction. Towards the end of this period under consideration, the temple and the city of Jerusalem would be destroyed. This in fact occurred in 70 A.D, following the manifestation of Christ a generation earlier.</w:t>
      </w:r>
    </w:p>
    <w:p w14:paraId="416B3B13"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Thus, chapter 8 covers the great crisis for Israel in the second century B.C. with Antiochus Epiphanes, and chapter 9 covers the great crisis for Israel in the first century A.D. (the appearance and rejection of Messiah around 30 A.D., and the destruction of Jerusalem and Temple forty years later which put a permanent end to traditional Judaism). The concluding visions in chapters 10-12 seem to encompass both of these crises.</w:t>
      </w:r>
    </w:p>
    <w:p w14:paraId="49C6215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Vision of Chapters 10-12</w:t>
      </w:r>
    </w:p>
    <w:p w14:paraId="50FAE85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these final chapters an angel gives Daniel a revelation regarding “what will happen to your people in the future [lit. in “the end of days”]“ (Dan. 10:14). Chapter 11 tells that several more kings will rule the Persian empire, then “a mighty king will arise, who will rule with great power and do as he pleases. After he has arisen, his empire will be broken up and parceled out toward the four winds of heaven. It will not go to his descendants, nor will it have the power he exercised, because his empire will be uprooted and given to others “ (Dan 11:3-4). This seems to describe the rapid and vast conquests of Alexander the Great, and then the parceling out of his domain among his four successors after his untimely death without heirs.</w:t>
      </w:r>
    </w:p>
    <w:p w14:paraId="44B03F9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Two of these successor dynasties were the Seleucids (controlling Mesopotamia and Syria, and usually Judea) and the Ptolemies (controlling Egypt). Daniel 11:5-35 describe the back-and-forth conflicts between these two realms in the timeframe of about 320-165 B.C.  The successive Seleucid monarchs, whose domain lay to the north of Judea, are each referred to as “the king of the North” and the Ptolemies are each called “the king of the South”. These interactions are described in such fine detail, which aligns with known history of that period, that skeptics assume that that Daniel must have been written after these events. This would place its date around 165 B.C. Scholars who are not constrained by skeptical presuppositions can view Daniel 11:5-35 as prophetic foretelling.</w:t>
      </w:r>
    </w:p>
    <w:p w14:paraId="3884C34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Dan 11:21-32 depicts in detail the career of Antiochus IV Epiphanes, ending with his defiling the Jerusalem temple and his suppression of Jewish worship. Verses 33-35 describe the mixed reactions of Jews to this persecution in 167-165 B.C., but may extend beyond that time.</w:t>
      </w:r>
    </w:p>
    <w:p w14:paraId="584517F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final ten verses (vv. 36-45) do not fit well with Antiochus IV or with his immediate successors. Skeptical scholars take this as evidence that Daniel was written around 165 B.C., as a “pious fraud”, to encourage the Jewish resistance to Antiochus. They hold that the text is accurate regarding recent events until about 165 B.C., then becomes wildly inaccurate as it tries and fails to predict events after that time. We note a major weakness in this skeptical proposal is that this passage (11:36-45) has the “king of the North” (presumably a Seleucid monarch) conquering and looting Egypt, but that conquest is something that no sensible person writing in c. 165 would predict, since the Romans had by then made it clear (per Popilius’s ultimatum to Antiochus IV, Dan.11:30) that they would not tolerate it.</w:t>
      </w:r>
    </w:p>
    <w:p w14:paraId="6DB56B5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A common approach among conservatives is to agree that that this passage is unhistorical, and therefore to assign these verses to an Antichrist figure in the far distant future. In their classic </w:t>
      </w:r>
      <w:hyperlink r:id="rId8" w:history="1">
        <w:r w:rsidRPr="00550621">
          <w:rPr>
            <w:rFonts w:ascii="Georgia" w:eastAsia="Times New Roman" w:hAnsi="Georgia" w:cs="Times New Roman"/>
            <w:color w:val="0066CC"/>
            <w:kern w:val="0"/>
            <w:u w:val="single"/>
            <w:bdr w:val="none" w:sz="0" w:space="0" w:color="auto" w:frame="1"/>
            <w14:ligatures w14:val="none"/>
          </w:rPr>
          <w:t>commentary</w:t>
        </w:r>
      </w:hyperlink>
      <w:r w:rsidRPr="00550621">
        <w:rPr>
          <w:rFonts w:ascii="Georgia" w:eastAsia="Times New Roman" w:hAnsi="Georgia" w:cs="Times New Roman"/>
          <w:color w:val="333333"/>
          <w:kern w:val="0"/>
          <w14:ligatures w14:val="none"/>
        </w:rPr>
        <w:t> on the Old Testament, Keil and Delitzsch argue 11:36-45 does not fit the historical Antiochus, but it does mesh with the descriptions of the end-time Antichrist in the New Testament. However, it is not clear that the text supports such a drastic jump in time and subject matter (from the times of the Maccabees to the end-time Antichrist) between verses 35 and 36.  In the following sections we will explore an alternative treatment of these verses, which applies them to actual historical events, mainly in the first century B.C.</w:t>
      </w:r>
    </w:p>
    <w:p w14:paraId="63E4F30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Daniel 12 follows this 11:36-45 passage.  Christian theologians are divided as to what chapter 12 refers to. It consists mainly of several dialogues between Daniel and angelic speakers, and so it may cover a range of subjects. I have no great certainty as to its interpretation. I am discussing it here mainly to assess whether it may give us some clues as to the time frame for the interpretation of the end of chapter 11.</w:t>
      </w:r>
    </w:p>
    <w:p w14:paraId="614C336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first four verses of chapter 12 seem to be a conclusion to the visions of chapter 11:</w:t>
      </w:r>
    </w:p>
    <w:p w14:paraId="435BCFE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1 At that time Michael, the great prince who protects your people, will arise. There will be a time of distress such as has not happened from the beginning of nations until then. But at that time your people—everyone whose name is found written in the book—will be delivered. 2 Multitudes who sleep in the dust of the earth will awake: some to everlasting life, others to shame and everlasting contempt. 3 Those who are wise will shine like the brightness of the heavens, and those who lead many to righteousness, like the stars for ever and ever. 4 But you, Daniel, roll up and seal the words of the scroll until the time of the end. Many will go here and there to increase knowledge.” </w:t>
      </w:r>
      <w:r w:rsidRPr="00550621">
        <w:rPr>
          <w:rFonts w:ascii="Georgia" w:eastAsia="Times New Roman" w:hAnsi="Georgia" w:cs="Times New Roman"/>
          <w:color w:val="333333"/>
          <w:kern w:val="0"/>
          <w14:ligatures w14:val="none"/>
        </w:rPr>
        <w:t>Dan. 12:1-4 NIV</w:t>
      </w:r>
    </w:p>
    <w:p w14:paraId="3444A013"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Many hold that this describes events more than 2000 years distant, concerning an end-times Antichrist and the final resurrection. Much of the language in Daniel 12 is similar to that of the New Testament book of Revelation, although what that actually means is that the author of Revelation drew heavily on the wording and concepts in Daniel. The interpretation of Revelation itself is highly controversial, so the correspondences between the two books is not as helpful as one might think in developing an understanding of Daniel 12.</w:t>
      </w:r>
    </w:p>
    <w:p w14:paraId="47BDBEB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Other Christian thinkers, such as </w:t>
      </w:r>
      <w:hyperlink r:id="rId9" w:history="1">
        <w:r w:rsidRPr="00550621">
          <w:rPr>
            <w:rFonts w:ascii="Georgia" w:eastAsia="Times New Roman" w:hAnsi="Georgia" w:cs="Times New Roman"/>
            <w:color w:val="0066CC"/>
            <w:kern w:val="0"/>
            <w:u w:val="single"/>
            <w:bdr w:val="none" w:sz="0" w:space="0" w:color="auto" w:frame="1"/>
            <w14:ligatures w14:val="none"/>
          </w:rPr>
          <w:t>Philip Mauro</w:t>
        </w:r>
      </w:hyperlink>
      <w:r w:rsidRPr="00550621">
        <w:rPr>
          <w:rFonts w:ascii="Georgia" w:eastAsia="Times New Roman" w:hAnsi="Georgia" w:cs="Times New Roman"/>
          <w:color w:val="333333"/>
          <w:kern w:val="0"/>
          <w14:ligatures w14:val="none"/>
        </w:rPr>
        <w:t>, relate this passage largely to events in the first century A.D., including the advent of Christ, with Christian apostles travelling around and spreading knowledge of God (12:3-4), and also including the destruction of Jerusalem and its Temple in 70 A.D.  In favor of this approach is the statement in 12:1, “There will be a time of distress such as has not happened from the beginning of nations until then.”  Jesus used language like this in Mat. 24:21(“For then there will be great distress, unequaled from the beginning of the world until now—and never to be equaled again.”) to describe the terrible invasion and siege of Jerusalem by the Romans in 66-70 A.D. Jesus also noted (Mat. 24:22) that this time would be shortened to allow the rescue of “the elect”. This parallels the statement in Dan. 12:2 that “At that time your people—everyone whose name is found written in the book—will be delivered.”</w:t>
      </w:r>
    </w:p>
    <w:p w14:paraId="554B173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The language of people being awakened from the dust of the earth to enter into eternal life or condemnation seems on the face of it to refer to the general resurrection of the dead, presumably at the final judgment. That would seem to preclude a first-century application. However, we note that Jesus in Matthew 24 seemed to intermingle predictions of the destruction of the Temple in 70 A.D. with discussion of the final judgement. Mauro even argues [1] that the language in Dan. 12:2 could be applied figuratively to the response of the Jewish people to the mission of Jesus: some were spiritually awakened, and others were confirmed in their rejection of God’s purposes. (This may seem like a stretch, but in fact the New Testament often interprets Old Testament passages quite figuratively.)</w:t>
      </w:r>
    </w:p>
    <w:p w14:paraId="3CC6D93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chapter 10 of </w:t>
      </w:r>
      <w:hyperlink r:id="rId10" w:history="1">
        <w:r w:rsidRPr="00550621">
          <w:rPr>
            <w:rFonts w:ascii="Georgia" w:eastAsia="Times New Roman" w:hAnsi="Georgia" w:cs="Times New Roman"/>
            <w:color w:val="0066CC"/>
            <w:kern w:val="0"/>
            <w:u w:val="single"/>
            <w:bdr w:val="none" w:sz="0" w:space="0" w:color="auto" w:frame="1"/>
            <w14:ligatures w14:val="none"/>
          </w:rPr>
          <w:t>his essay on eschatology</w:t>
        </w:r>
      </w:hyperlink>
      <w:r w:rsidRPr="00550621">
        <w:rPr>
          <w:rFonts w:ascii="Georgia" w:eastAsia="Times New Roman" w:hAnsi="Georgia" w:cs="Times New Roman"/>
          <w:color w:val="333333"/>
          <w:kern w:val="0"/>
          <w14:ligatures w14:val="none"/>
        </w:rPr>
        <w:t>, Mauro discusses the repeated appearance of the time period of 3.5 years (42 months or approximately 1300 days) in biblical prophetic visions, e.g. in Daniel and in Revelation. In some cases, the 3.5 years may be symbolic rather than literal. He argues that the periods of 1290 days and 1335 days mentioned in Dan. 12:11-12 can be related very specifically to events around the Roman attacks on Jerusalem 66-70 A.D. [2]</w:t>
      </w:r>
    </w:p>
    <w:p w14:paraId="3389232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ending point of this vision is “When the power of the holy people has been finally broken” (12:7). This is an apt description of the state of Judea after 70 B.C., when the temple and the city were destroyed, the local Jewish leadership was wiped out, and many of the people were killed or dispersed as slaves or refugees.</w:t>
      </w:r>
    </w:p>
    <w:p w14:paraId="2F172E4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interpretation of Daniel 12 (i.e., that it refers at least in part to events in the mid-late first century A.D.) would support the application of Daniel 11:36-45 to events somewhere between 165 B.C. and 70 A.D</w:t>
      </w:r>
      <w:r w:rsidRPr="00550621">
        <w:rPr>
          <w:rFonts w:ascii="Georgia" w:eastAsia="Times New Roman" w:hAnsi="Georgia" w:cs="Times New Roman"/>
          <w:i/>
          <w:iCs/>
          <w:color w:val="333333"/>
          <w:kern w:val="0"/>
          <w:bdr w:val="none" w:sz="0" w:space="0" w:color="auto" w:frame="1"/>
          <w14:ligatures w14:val="none"/>
        </w:rPr>
        <w:t>.</w:t>
      </w:r>
      <w:r w:rsidRPr="00550621">
        <w:rPr>
          <w:rFonts w:ascii="Georgia" w:eastAsia="Times New Roman" w:hAnsi="Georgia" w:cs="Times New Roman"/>
          <w:color w:val="333333"/>
          <w:kern w:val="0"/>
          <w14:ligatures w14:val="none"/>
        </w:rPr>
        <w:t> However, even if Daniel 12 is thought to apply entirely to events around Christ’s second coming, it would still be fitting for the end of Daniel 11 to bear on the circumstances on his first coming, and thus pertain to events in the first century B.C. and following. That would also match the sequencing of empires in Daniel 2 and 7, i.e., Persian and Greek regimes followed by Roman domination.</w:t>
      </w:r>
    </w:p>
    <w:p w14:paraId="2757CEE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w:t>
      </w:r>
      <w:r w:rsidRPr="00550621">
        <w:rPr>
          <w:rFonts w:ascii="Georgia" w:eastAsia="Times New Roman" w:hAnsi="Georgia" w:cs="Times New Roman"/>
          <w:color w:val="333333"/>
          <w:kern w:val="0"/>
          <w14:ligatures w14:val="none"/>
        </w:rPr>
        <w:t>In the next section we will summarize key historical events from the second century B.C. through the first century A.D., and after that consider which of these events may correspond to the prophetic narrative at the end of Daniel 11. A more detailed description of the history of the Near East in this period is included for reference as an Appendix.</w:t>
      </w:r>
    </w:p>
    <w:p w14:paraId="6EA8938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Short Summary of Events 170 B.C.-70 A.D. Possibly Relevant to Daniel 11:36-45</w:t>
      </w:r>
    </w:p>
    <w:p w14:paraId="5431BE8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As of 170 B.C. Judea (including Jerusalem) and Galilee were firmly in the grip of the Seleucid monarchy. This dynasty, based largely in Syria and Mesopotamia, was a remnant of the conquest of the Middle East by Alexander the Great about 160 years earlier. Although Alexander was from Macedon (to the north of Greece), it is customary to refer to his successor kingdoms as Greek. To the south of the Holy Land, Egypt was governed by the Ptolemies, another Greek successor kingdom from Alexander. In 168 B.C., as part of his effort to Hellenize his domain, the Seleucid king Antiochus IV Epiphanes tried to stamp out the practice of the Jewish religion in Judea. He forbade circumcision and the reading of the Torah. Jews who defied these decrees were </w:t>
      </w:r>
      <w:r w:rsidRPr="00550621">
        <w:rPr>
          <w:rFonts w:ascii="Georgia" w:eastAsia="Times New Roman" w:hAnsi="Georgia" w:cs="Times New Roman"/>
          <w:color w:val="333333"/>
          <w:kern w:val="0"/>
          <w14:ligatures w14:val="none"/>
        </w:rPr>
        <w:lastRenderedPageBreak/>
        <w:t>punished with horrific tortures and execution. Antiochus sacrificed a pig on the altar and dedicated the Jerusalem Temple to the Olympian god Zeus.</w:t>
      </w:r>
    </w:p>
    <w:p w14:paraId="1366F1F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These outrages sparked a rebellion by the Jewish people against Antiochus, starting in 167 B.C. This rebellion was led by the family known as the Maccabees or the Hasmoneans. In 164 B.C. they succeeded in reoccupying the Temple and converting it back to worship of the Jewish God. Antiochus died that year, and his successors stopped trying to stamp out Judaism. Although the Seleucids reasserted control over Judea for some decades after 164 B.C., their power gradually waned, leaving the Hasmonean dynasty as the leadership in Judea until 37 B.C.   In that year the last Hasmonean ruler was killed off by the Idumean usurper Herod the Great, who became king of Judea (under Rome). Herod was an energetic and utterly cruel ruler. He died in 4 B.C., shortly after the birth of Jesus in Bethlehem in Judea.</w:t>
      </w:r>
    </w:p>
    <w:p w14:paraId="6F5DA86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the greater Near East picture, the Seleucid empire decayed and was finally taken over by Rome under the general Pompey in 64-63 B.C.  Rome left the Hasmonean leaders in place as local rulers of the Jews. Egypt to the south remained nominally independent under the Ptolemaic dynasty, though tightly allied to Rome.</w:t>
      </w:r>
    </w:p>
    <w:p w14:paraId="7711AA04"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At this point Rome was still a republic, governed mainly by the Senate, but ambitious generals started seizing more powers. A civil war erupted within the Roman realm between two successors to Julius Caesar: Mark Antony and Octavian (later known as the emperor Augustus). Antony occupied Greece and Asia Minor and Syria and Judea. He also formed a strong alliance and romantic relationship with Queen Cleopatra, the current Ptolemaic ruler of Egypt, to the point of becoming more aligned with Egypt than with Rome.</w:t>
      </w:r>
    </w:p>
    <w:p w14:paraId="7BB4436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Octavian commanded the western half of the Roman Empire, and he had the support of the Roman Senate. He and Antony met in battle at Actium, on the western coast of Greece. Although both sides had massive armies of infantry, the military action on land was mainly fought with cavalry. The climactic battle was a naval engagement in 31 B.C., in which Antony’s ships were largely destroyed. Octavian then attacked the land forces of Antony and Cleopatra in Egypt. Both Antony and Cleopatra killed themselves rather than be captured and humiliated. This brought to an end the last of the Macedonian/Greek dynastic successors to Alexander, and gave Rome the clear mastery of the entire Near East.</w:t>
      </w:r>
    </w:p>
    <w:p w14:paraId="4D89B7AE"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Octavian went on to assume quasi-dictatorial powers as the first “emperor” of Rome and was titled “Augustus” (“Illustrious One”). He became regarded as divine. From his time onward, the cult of emperor worship became stronger and stronger, leading indirectly to the Jewish revolt of 66-73 A.D and eventually to dire persecution of Christians who would not offer sacrifices to the emperor. When Christ was born, then, Octavian was the ruler of the whole Roman empire, with Herod as a client king over Judea.</w:t>
      </w:r>
    </w:p>
    <w:p w14:paraId="3758672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During Jesus’ ministry around 30 A.D., he foretold the complete destruction of the Jerusalem Temple, such that “no stone would be left upon another” (Mat. 24:2), and that these things would come upon “this generation.” A Biblical generation is often taken to be about forty years.  In fact, forty years later a rebellion of the Jews in Judea resulted in the destruction of Jerusalem and its Temple by the Romans in 70 A.D.</w:t>
      </w:r>
    </w:p>
    <w:p w14:paraId="557A0DF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Two Translations of Daniel 11:36-45: The Willful King</w:t>
      </w:r>
    </w:p>
    <w:p w14:paraId="4675E16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Here are two translations of Daniel 11:33-45. The New American Standard Bible (1995) tends to give a fairly literal (word-by-word) rendering, while the New International Version (NIV) generally tries to translate the phrases or thoughts.</w:t>
      </w:r>
    </w:p>
    <w:p w14:paraId="3354A96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 ~ ~ ~ ~ ~</w:t>
      </w:r>
    </w:p>
    <w:p w14:paraId="51F463E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33</w:t>
      </w:r>
      <w:r w:rsidRPr="00550621">
        <w:rPr>
          <w:rFonts w:ascii="Georgia" w:eastAsia="Times New Roman" w:hAnsi="Georgia" w:cs="Times New Roman"/>
          <w:i/>
          <w:iCs/>
          <w:color w:val="333333"/>
          <w:kern w:val="0"/>
          <w:bdr w:val="none" w:sz="0" w:space="0" w:color="auto" w:frame="1"/>
          <w14:ligatures w14:val="none"/>
        </w:rPr>
        <w:t>Those who have insight among the people will give understanding to the many; yet they will fall by sword and by flame, by captivity and by plunder for many days.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34 </w:t>
      </w:r>
      <w:r w:rsidRPr="00550621">
        <w:rPr>
          <w:rFonts w:ascii="Georgia" w:eastAsia="Times New Roman" w:hAnsi="Georgia" w:cs="Times New Roman"/>
          <w:i/>
          <w:iCs/>
          <w:color w:val="333333"/>
          <w:kern w:val="0"/>
          <w:bdr w:val="none" w:sz="0" w:space="0" w:color="auto" w:frame="1"/>
          <w14:ligatures w14:val="none"/>
        </w:rPr>
        <w:t>Now when they fall they will be granted a little help, and many will join with them in hypocrisy.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35 </w:t>
      </w:r>
      <w:r w:rsidRPr="00550621">
        <w:rPr>
          <w:rFonts w:ascii="Georgia" w:eastAsia="Times New Roman" w:hAnsi="Georgia" w:cs="Times New Roman"/>
          <w:i/>
          <w:iCs/>
          <w:color w:val="333333"/>
          <w:kern w:val="0"/>
          <w:bdr w:val="none" w:sz="0" w:space="0" w:color="auto" w:frame="1"/>
          <w14:ligatures w14:val="none"/>
        </w:rPr>
        <w:t>Some ofthose who have insight will fall, in order to refine, purge and make them pure until the end time; because it is still to come at the appointed time.</w:t>
      </w:r>
    </w:p>
    <w:p w14:paraId="27A8B22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36 </w:t>
      </w:r>
      <w:r w:rsidRPr="00550621">
        <w:rPr>
          <w:rFonts w:ascii="Georgia" w:eastAsia="Times New Roman" w:hAnsi="Georgia" w:cs="Times New Roman"/>
          <w:i/>
          <w:iCs/>
          <w:color w:val="333333"/>
          <w:kern w:val="0"/>
          <w:bdr w:val="none" w:sz="0" w:space="0" w:color="auto" w:frame="1"/>
          <w14:ligatures w14:val="none"/>
        </w:rPr>
        <w:t>“Then the king will do as he pleases, and he will exalt and magnify himself above every god and will speak monstrous things against the God of gods; and he will prosper until the indignation is finished, for that which is decreed will be done.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37 </w:t>
      </w:r>
      <w:r w:rsidRPr="00550621">
        <w:rPr>
          <w:rFonts w:ascii="Georgia" w:eastAsia="Times New Roman" w:hAnsi="Georgia" w:cs="Times New Roman"/>
          <w:i/>
          <w:iCs/>
          <w:color w:val="333333"/>
          <w:kern w:val="0"/>
          <w:bdr w:val="none" w:sz="0" w:space="0" w:color="auto" w:frame="1"/>
          <w14:ligatures w14:val="none"/>
        </w:rPr>
        <w:t>He will show no regard for the gods of his fathers or for the desire of women, nor will he show regard for any other god; for he will magnify himself above them all.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38 </w:t>
      </w:r>
      <w:r w:rsidRPr="00550621">
        <w:rPr>
          <w:rFonts w:ascii="Georgia" w:eastAsia="Times New Roman" w:hAnsi="Georgia" w:cs="Times New Roman"/>
          <w:i/>
          <w:iCs/>
          <w:color w:val="333333"/>
          <w:kern w:val="0"/>
          <w:bdr w:val="none" w:sz="0" w:space="0" w:color="auto" w:frame="1"/>
          <w14:ligatures w14:val="none"/>
        </w:rPr>
        <w:t>But instead he will honor a god of fortresses, a god whom his fathers did not know; he will honor him with gold, silver, costly stones and treasures.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39 </w:t>
      </w:r>
      <w:r w:rsidRPr="00550621">
        <w:rPr>
          <w:rFonts w:ascii="Georgia" w:eastAsia="Times New Roman" w:hAnsi="Georgia" w:cs="Times New Roman"/>
          <w:i/>
          <w:iCs/>
          <w:color w:val="333333"/>
          <w:kern w:val="0"/>
          <w:bdr w:val="none" w:sz="0" w:space="0" w:color="auto" w:frame="1"/>
          <w14:ligatures w14:val="none"/>
        </w:rPr>
        <w:t>He will take action against the strongest of fortresses with the help of a foreign god; he will give great honor to those who acknowledge him and will cause them to rule over the many, and will parcel out land for a price.</w:t>
      </w:r>
    </w:p>
    <w:p w14:paraId="0DC7BFA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40 </w:t>
      </w:r>
      <w:r w:rsidRPr="00550621">
        <w:rPr>
          <w:rFonts w:ascii="Georgia" w:eastAsia="Times New Roman" w:hAnsi="Georgia" w:cs="Times New Roman"/>
          <w:i/>
          <w:iCs/>
          <w:color w:val="333333"/>
          <w:kern w:val="0"/>
          <w:bdr w:val="none" w:sz="0" w:space="0" w:color="auto" w:frame="1"/>
          <w14:ligatures w14:val="none"/>
        </w:rPr>
        <w:t>“At the end time the king of the South will collide with him, and the king of the North will storm against him with chariots, with horsemen and with many ships; and he will enter countries, overflow them and pass through.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41 </w:t>
      </w:r>
      <w:r w:rsidRPr="00550621">
        <w:rPr>
          <w:rFonts w:ascii="Georgia" w:eastAsia="Times New Roman" w:hAnsi="Georgia" w:cs="Times New Roman"/>
          <w:i/>
          <w:iCs/>
          <w:color w:val="333333"/>
          <w:kern w:val="0"/>
          <w:bdr w:val="none" w:sz="0" w:space="0" w:color="auto" w:frame="1"/>
          <w14:ligatures w14:val="none"/>
        </w:rPr>
        <w:t>He will also enter the Beautiful Land, and many countries will fall; but these will be rescued out of his hand: Edom, Moab and the foremost of the sons of Ammon.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42 </w:t>
      </w:r>
      <w:r w:rsidRPr="00550621">
        <w:rPr>
          <w:rFonts w:ascii="Georgia" w:eastAsia="Times New Roman" w:hAnsi="Georgia" w:cs="Times New Roman"/>
          <w:i/>
          <w:iCs/>
          <w:color w:val="333333"/>
          <w:kern w:val="0"/>
          <w:bdr w:val="none" w:sz="0" w:space="0" w:color="auto" w:frame="1"/>
          <w14:ligatures w14:val="none"/>
        </w:rPr>
        <w:t>Then he will stretch out his hand against other countries, and the land of Egypt will not escape.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43 </w:t>
      </w:r>
      <w:r w:rsidRPr="00550621">
        <w:rPr>
          <w:rFonts w:ascii="Georgia" w:eastAsia="Times New Roman" w:hAnsi="Georgia" w:cs="Times New Roman"/>
          <w:i/>
          <w:iCs/>
          <w:color w:val="333333"/>
          <w:kern w:val="0"/>
          <w:bdr w:val="none" w:sz="0" w:space="0" w:color="auto" w:frame="1"/>
          <w14:ligatures w14:val="none"/>
        </w:rPr>
        <w:t>But he will gain control over the hidden treasures of gold and silver and over all the precious things of Egypt; and Libyans and Ethiopians will follow at his heels.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44 </w:t>
      </w:r>
      <w:r w:rsidRPr="00550621">
        <w:rPr>
          <w:rFonts w:ascii="Georgia" w:eastAsia="Times New Roman" w:hAnsi="Georgia" w:cs="Times New Roman"/>
          <w:i/>
          <w:iCs/>
          <w:color w:val="333333"/>
          <w:kern w:val="0"/>
          <w:bdr w:val="none" w:sz="0" w:space="0" w:color="auto" w:frame="1"/>
          <w14:ligatures w14:val="none"/>
        </w:rPr>
        <w:t>But rumors from the East and from the North will disturb him, and he will go forth with great wrath to destroy and annihilate many.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45 </w:t>
      </w:r>
      <w:r w:rsidRPr="00550621">
        <w:rPr>
          <w:rFonts w:ascii="Georgia" w:eastAsia="Times New Roman" w:hAnsi="Georgia" w:cs="Times New Roman"/>
          <w:i/>
          <w:iCs/>
          <w:color w:val="333333"/>
          <w:kern w:val="0"/>
          <w:bdr w:val="none" w:sz="0" w:space="0" w:color="auto" w:frame="1"/>
          <w14:ligatures w14:val="none"/>
        </w:rPr>
        <w:t>He will pitch the tents of his royal pavilion between the seas and the beautiful Holy Mountain; yet he will come to his end, and no one will help him. </w:t>
      </w:r>
      <w:r w:rsidRPr="00550621">
        <w:rPr>
          <w:rFonts w:ascii="Georgia" w:eastAsia="Times New Roman" w:hAnsi="Georgia" w:cs="Times New Roman"/>
          <w:color w:val="333333"/>
          <w:kern w:val="0"/>
          <w14:ligatures w14:val="none"/>
        </w:rPr>
        <w:t>[Dan 11:33-35, NASB 1995]</w:t>
      </w:r>
    </w:p>
    <w:p w14:paraId="43109E6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 ~ ~ ~ ~ ~ ~ ~ ~ ~</w:t>
      </w:r>
    </w:p>
    <w:p w14:paraId="6F99670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33 </w:t>
      </w:r>
      <w:r w:rsidRPr="00550621">
        <w:rPr>
          <w:rFonts w:ascii="Georgia" w:eastAsia="Times New Roman" w:hAnsi="Georgia" w:cs="Times New Roman"/>
          <w:i/>
          <w:iCs/>
          <w:color w:val="333333"/>
          <w:kern w:val="0"/>
          <w:bdr w:val="none" w:sz="0" w:space="0" w:color="auto" w:frame="1"/>
          <w14:ligatures w14:val="none"/>
        </w:rPr>
        <w:t>“Those who are wise will instruct many, though for a time they will fall by the sword or be burned or captured or plundered.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34 </w:t>
      </w:r>
      <w:r w:rsidRPr="00550621">
        <w:rPr>
          <w:rFonts w:ascii="Georgia" w:eastAsia="Times New Roman" w:hAnsi="Georgia" w:cs="Times New Roman"/>
          <w:i/>
          <w:iCs/>
          <w:color w:val="333333"/>
          <w:kern w:val="0"/>
          <w:bdr w:val="none" w:sz="0" w:space="0" w:color="auto" w:frame="1"/>
          <w14:ligatures w14:val="none"/>
        </w:rPr>
        <w:t>When they fall, they will receive a little help, and many who are not sincere will join them.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35 </w:t>
      </w:r>
      <w:r w:rsidRPr="00550621">
        <w:rPr>
          <w:rFonts w:ascii="Georgia" w:eastAsia="Times New Roman" w:hAnsi="Georgia" w:cs="Times New Roman"/>
          <w:i/>
          <w:iCs/>
          <w:color w:val="333333"/>
          <w:kern w:val="0"/>
          <w:bdr w:val="none" w:sz="0" w:space="0" w:color="auto" w:frame="1"/>
          <w14:ligatures w14:val="none"/>
        </w:rPr>
        <w:t xml:space="preserve">Some of the wise will stumble, so that </w:t>
      </w:r>
      <w:r w:rsidRPr="00550621">
        <w:rPr>
          <w:rFonts w:ascii="Georgia" w:eastAsia="Times New Roman" w:hAnsi="Georgia" w:cs="Times New Roman"/>
          <w:i/>
          <w:iCs/>
          <w:color w:val="333333"/>
          <w:kern w:val="0"/>
          <w:bdr w:val="none" w:sz="0" w:space="0" w:color="auto" w:frame="1"/>
          <w14:ligatures w14:val="none"/>
        </w:rPr>
        <w:lastRenderedPageBreak/>
        <w:t>they may be refined, purified and made spotless until the time of the end, for it will still come at the appointed time.</w:t>
      </w:r>
    </w:p>
    <w:p w14:paraId="6B12455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bdr w:val="none" w:sz="0" w:space="0" w:color="auto" w:frame="1"/>
          <w14:ligatures w14:val="none"/>
        </w:rPr>
        <w:t>The King Who Exalts Himself</w:t>
      </w:r>
    </w:p>
    <w:p w14:paraId="36FA233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36 </w:t>
      </w:r>
      <w:r w:rsidRPr="00550621">
        <w:rPr>
          <w:rFonts w:ascii="Georgia" w:eastAsia="Times New Roman" w:hAnsi="Georgia" w:cs="Times New Roman"/>
          <w:i/>
          <w:iCs/>
          <w:color w:val="333333"/>
          <w:kern w:val="0"/>
          <w:bdr w:val="none" w:sz="0" w:space="0" w:color="auto" w:frame="1"/>
          <w14:ligatures w14:val="none"/>
        </w:rPr>
        <w:t>“The king will do as he pleases. He will exalt and magnify himself above every god and will say unheard-of things against the God of gods. He will be successful until the time of wrath is completed, for what has been determined must take place.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37 </w:t>
      </w:r>
      <w:r w:rsidRPr="00550621">
        <w:rPr>
          <w:rFonts w:ascii="Georgia" w:eastAsia="Times New Roman" w:hAnsi="Georgia" w:cs="Times New Roman"/>
          <w:i/>
          <w:iCs/>
          <w:color w:val="333333"/>
          <w:kern w:val="0"/>
          <w:bdr w:val="none" w:sz="0" w:space="0" w:color="auto" w:frame="1"/>
          <w14:ligatures w14:val="none"/>
        </w:rPr>
        <w:t>He will show no regard for the gods of his ancestors or for the one desired by women, nor will he regard any god, but will exalt himself above them all.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38 </w:t>
      </w:r>
      <w:r w:rsidRPr="00550621">
        <w:rPr>
          <w:rFonts w:ascii="Georgia" w:eastAsia="Times New Roman" w:hAnsi="Georgia" w:cs="Times New Roman"/>
          <w:i/>
          <w:iCs/>
          <w:color w:val="333333"/>
          <w:kern w:val="0"/>
          <w:bdr w:val="none" w:sz="0" w:space="0" w:color="auto" w:frame="1"/>
          <w14:ligatures w14:val="none"/>
        </w:rPr>
        <w:t>Instead of them, he will honor a god of fortresses; a god unknown to his ancestors he will honor with gold and silver, with precious stones and costly gifts.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39 </w:t>
      </w:r>
      <w:r w:rsidRPr="00550621">
        <w:rPr>
          <w:rFonts w:ascii="Georgia" w:eastAsia="Times New Roman" w:hAnsi="Georgia" w:cs="Times New Roman"/>
          <w:i/>
          <w:iCs/>
          <w:color w:val="333333"/>
          <w:kern w:val="0"/>
          <w:bdr w:val="none" w:sz="0" w:space="0" w:color="auto" w:frame="1"/>
          <w14:ligatures w14:val="none"/>
        </w:rPr>
        <w:t>He will attack the mightiest fortresses with the help of a foreign god and will greatly honor those who acknowledge him. He will make them rulers over many people and will distribute the land at a price.</w:t>
      </w:r>
    </w:p>
    <w:p w14:paraId="3526F43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40 </w:t>
      </w:r>
      <w:r w:rsidRPr="00550621">
        <w:rPr>
          <w:rFonts w:ascii="Georgia" w:eastAsia="Times New Roman" w:hAnsi="Georgia" w:cs="Times New Roman"/>
          <w:i/>
          <w:iCs/>
          <w:color w:val="333333"/>
          <w:kern w:val="0"/>
          <w:bdr w:val="none" w:sz="0" w:space="0" w:color="auto" w:frame="1"/>
          <w14:ligatures w14:val="none"/>
        </w:rPr>
        <w:t>“At the time of the end the king of the South will engage him in battle, and the king of the North will storm out against him with chariots and cavalry and a great fleet of ships. He will invade many countries and sweep through them like a flood.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41 </w:t>
      </w:r>
      <w:r w:rsidRPr="00550621">
        <w:rPr>
          <w:rFonts w:ascii="Georgia" w:eastAsia="Times New Roman" w:hAnsi="Georgia" w:cs="Times New Roman"/>
          <w:i/>
          <w:iCs/>
          <w:color w:val="333333"/>
          <w:kern w:val="0"/>
          <w:bdr w:val="none" w:sz="0" w:space="0" w:color="auto" w:frame="1"/>
          <w14:ligatures w14:val="none"/>
        </w:rPr>
        <w:t>He will also invade the Beautiful Land. Many countries will fall, but Edom, Moab and the leaders of Ammon will be delivered from his hand.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42 </w:t>
      </w:r>
      <w:r w:rsidRPr="00550621">
        <w:rPr>
          <w:rFonts w:ascii="Georgia" w:eastAsia="Times New Roman" w:hAnsi="Georgia" w:cs="Times New Roman"/>
          <w:i/>
          <w:iCs/>
          <w:color w:val="333333"/>
          <w:kern w:val="0"/>
          <w:bdr w:val="none" w:sz="0" w:space="0" w:color="auto" w:frame="1"/>
          <w14:ligatures w14:val="none"/>
        </w:rPr>
        <w:t>He will extend his power over many countries; Egypt will not escape.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43 </w:t>
      </w:r>
      <w:r w:rsidRPr="00550621">
        <w:rPr>
          <w:rFonts w:ascii="Georgia" w:eastAsia="Times New Roman" w:hAnsi="Georgia" w:cs="Times New Roman"/>
          <w:i/>
          <w:iCs/>
          <w:color w:val="333333"/>
          <w:kern w:val="0"/>
          <w:bdr w:val="none" w:sz="0" w:space="0" w:color="auto" w:frame="1"/>
          <w14:ligatures w14:val="none"/>
        </w:rPr>
        <w:t>He will gain control of the treasures of gold and silver and all the riches of Egypt, with the Libyans and Cushites in submission.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44 </w:t>
      </w:r>
      <w:r w:rsidRPr="00550621">
        <w:rPr>
          <w:rFonts w:ascii="Georgia" w:eastAsia="Times New Roman" w:hAnsi="Georgia" w:cs="Times New Roman"/>
          <w:i/>
          <w:iCs/>
          <w:color w:val="333333"/>
          <w:kern w:val="0"/>
          <w:bdr w:val="none" w:sz="0" w:space="0" w:color="auto" w:frame="1"/>
          <w14:ligatures w14:val="none"/>
        </w:rPr>
        <w:t>But reports from the east and the north will alarm him, and he will set out in a great rage to destroy and annihilate many.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45 </w:t>
      </w:r>
      <w:r w:rsidRPr="00550621">
        <w:rPr>
          <w:rFonts w:ascii="Georgia" w:eastAsia="Times New Roman" w:hAnsi="Georgia" w:cs="Times New Roman"/>
          <w:i/>
          <w:iCs/>
          <w:color w:val="333333"/>
          <w:kern w:val="0"/>
          <w:bdr w:val="none" w:sz="0" w:space="0" w:color="auto" w:frame="1"/>
          <w14:ligatures w14:val="none"/>
        </w:rPr>
        <w:t>He will pitch his royal tents between the seas at the beautiful holy mountain. Yet he will come to his end, and no one will help him. </w:t>
      </w:r>
      <w:r w:rsidRPr="00550621">
        <w:rPr>
          <w:rFonts w:ascii="Georgia" w:eastAsia="Times New Roman" w:hAnsi="Georgia" w:cs="Times New Roman"/>
          <w:color w:val="333333"/>
          <w:kern w:val="0"/>
          <w14:ligatures w14:val="none"/>
        </w:rPr>
        <w:t>   [Dan 11:33-45, NIV]</w:t>
      </w:r>
    </w:p>
    <w:p w14:paraId="3274A58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 ~ ~ ~ ~ ~</w:t>
      </w:r>
    </w:p>
    <w:p w14:paraId="3FFEC59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An Historical Interpretation of Daniel 11:36-45: “The King” is Rome and Roman Rulers</w:t>
      </w:r>
    </w:p>
    <w:p w14:paraId="2BEF2FB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Verses 33-35 seem to describe the actions of the righteous leaders of the Jews, especially the Maccabees or Hasmoneans, in the times of Antiochus Epiphanes and perhaps in later times as well. Starting in verse 36, there is a dramatic depiction of a willful, self-exalting king, who is enormously successful in carrying out his designs.  Some features of this king might apply to Antiochus Epiphanes, but many others do not. For instance, he tried to enforce a panhellenic culture and religion (honoring traditional Greek gods such as Zeus) in his realm; this is the opposite of  “…</w:t>
      </w:r>
      <w:r w:rsidRPr="00550621">
        <w:rPr>
          <w:rFonts w:ascii="Georgia" w:eastAsia="Times New Roman" w:hAnsi="Georgia" w:cs="Times New Roman"/>
          <w:i/>
          <w:iCs/>
          <w:color w:val="333333"/>
          <w:kern w:val="0"/>
          <w:bdr w:val="none" w:sz="0" w:space="0" w:color="auto" w:frame="1"/>
          <w14:ligatures w14:val="none"/>
        </w:rPr>
        <w:t>He will show no regard for the gods of his fathers…, nor will he show regard for any other god” (v. 37). </w:t>
      </w:r>
      <w:r w:rsidRPr="00550621">
        <w:rPr>
          <w:rFonts w:ascii="Georgia" w:eastAsia="Times New Roman" w:hAnsi="Georgia" w:cs="Times New Roman"/>
          <w:color w:val="333333"/>
          <w:kern w:val="0"/>
          <w14:ligatures w14:val="none"/>
        </w:rPr>
        <w:t>The grand descriptor “he will do as he pleases” for the king of 11:36 is applied by Daniel to truly great conquerors such as Alexander (8:4, 11:3) and Antiochus the Great (11:16), but seems unfitting for Antiochus Epiphanes, who was humiliated by a Roman envoy in Egypt and who was earlier described in this prophecy as “a despicable person…on whom kingship has not been conferred.” Also, history knows nothing of a later conquest of Egypt (v. 43) by Antiochus.</w:t>
      </w:r>
    </w:p>
    <w:p w14:paraId="12071F2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As noted above, it would be fitting for this section of Daniel 11 to move from the era of domination by the Greek dynasties (vv. 3-35) to the era of Roman rule.  The severe persecution of the Jews by the Greek Seleucids stopped after the death of Antiochus Epiphanes, and overall Seleucid power declined rapidly. Thus, the narrative in Daniel 11 moves from the crisis with Antiochus to the coming of the new power in the Near East, skipping over the waning Seleucid monarchs. During this gap period (164-63 B.C.) the </w:t>
      </w:r>
      <w:r w:rsidRPr="00550621">
        <w:rPr>
          <w:rFonts w:ascii="Georgia" w:eastAsia="Times New Roman" w:hAnsi="Georgia" w:cs="Times New Roman"/>
          <w:color w:val="333333"/>
          <w:kern w:val="0"/>
          <w14:ligatures w14:val="none"/>
        </w:rPr>
        <w:lastRenderedPageBreak/>
        <w:t>local Hasmonean leaders were able to rule Judea with largely autonomously. We note that a similar fast-forwarding past less-important events was shown earlier in this chapter, where the narrative jumps from Xerxes I in 11:2 (reigned 522-486 B.C.) in 11:2 to Alexander (336-323) in 11:3.</w:t>
      </w:r>
    </w:p>
    <w:p w14:paraId="36421B0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John Calvin, in his detailed commentary on Daniel 11 (</w:t>
      </w:r>
      <w:hyperlink r:id="rId11" w:history="1">
        <w:r w:rsidRPr="00550621">
          <w:rPr>
            <w:rFonts w:ascii="Georgia" w:eastAsia="Times New Roman" w:hAnsi="Georgia" w:cs="Times New Roman"/>
            <w:color w:val="0066CC"/>
            <w:kern w:val="0"/>
            <w:u w:val="single"/>
            <w:bdr w:val="none" w:sz="0" w:space="0" w:color="auto" w:frame="1"/>
            <w14:ligatures w14:val="none"/>
          </w:rPr>
          <w:t>available on-line</w:t>
        </w:r>
      </w:hyperlink>
      <w:r w:rsidRPr="00550621">
        <w:rPr>
          <w:rFonts w:ascii="Georgia" w:eastAsia="Times New Roman" w:hAnsi="Georgia" w:cs="Times New Roman"/>
          <w:color w:val="333333"/>
          <w:kern w:val="0"/>
          <w14:ligatures w14:val="none"/>
        </w:rPr>
        <w:t> at Biblehub) notes that in Daniel the word “king” can sometimes mean “kingdom” and vice versa. For instance, Dan. 7:17 refers to the fourth beast (Rome) as a “king”, whereas in 7:23 it is a “kingdom”.  Similarly, the head of gold in the statue of Daniel 2 is both Nebuchadnezzar himself and the whole Babylonian kingdom. Calvin explains at great length how the various characterizations of “The King” in vv. 36-45 apply aptly to the Romans. Contemporary author John Oakes takes the same approach in his book </w:t>
      </w:r>
      <w:hyperlink r:id="rId12" w:history="1">
        <w:r w:rsidRPr="00550621">
          <w:rPr>
            <w:rFonts w:ascii="Georgia" w:eastAsia="Times New Roman" w:hAnsi="Georgia" w:cs="Times New Roman"/>
            <w:color w:val="0066CC"/>
            <w:kern w:val="0"/>
            <w:u w:val="single"/>
            <w:bdr w:val="none" w:sz="0" w:space="0" w:color="auto" w:frame="1"/>
            <w14:ligatures w14:val="none"/>
          </w:rPr>
          <w:t>Daniel Prophet to the Nations</w:t>
        </w:r>
      </w:hyperlink>
      <w:r w:rsidRPr="00550621">
        <w:rPr>
          <w:rFonts w:ascii="Georgia" w:eastAsia="Times New Roman" w:hAnsi="Georgia" w:cs="Times New Roman"/>
          <w:color w:val="333333"/>
          <w:kern w:val="0"/>
          <w14:ligatures w14:val="none"/>
        </w:rPr>
        <w:t>. Old Testament scholar Peter Gentry likewise </w:t>
      </w:r>
      <w:hyperlink r:id="rId13" w:history="1">
        <w:r w:rsidRPr="00550621">
          <w:rPr>
            <w:rFonts w:ascii="Georgia" w:eastAsia="Times New Roman" w:hAnsi="Georgia" w:cs="Times New Roman"/>
            <w:color w:val="0066CC"/>
            <w:kern w:val="0"/>
            <w:u w:val="single"/>
            <w:bdr w:val="none" w:sz="0" w:space="0" w:color="auto" w:frame="1"/>
            <w14:ligatures w14:val="none"/>
          </w:rPr>
          <w:t>holds</w:t>
        </w:r>
      </w:hyperlink>
      <w:r w:rsidRPr="00550621">
        <w:rPr>
          <w:rFonts w:ascii="Georgia" w:eastAsia="Times New Roman" w:hAnsi="Georgia" w:cs="Times New Roman"/>
          <w:color w:val="333333"/>
          <w:kern w:val="0"/>
          <w14:ligatures w14:val="none"/>
        </w:rPr>
        <w:t> (without elaborating) that Dan. 11:36-45 refer to the “Roman kingdom”, which follows the “Greek kingdom” (broadly construed) of 11:3-35.</w:t>
      </w:r>
    </w:p>
    <w:p w14:paraId="2114379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passage leads off with, “The king will do as he please…He will be successful until the time of wrath is completed, for what has been determined must take place” (v.36). As noted above, this wording typically denotes a mighty conqueror, who holds enormous sway. This certainly fits Rome. The Romans were very arrogant and were remarkably successful in their conquests. Their policy of rewarding supporters with conquered territories and ruling through client-kings was well-known: “He…will greatly honor those who acknowledge him. He will make them rulers over many people and will distribute the land at a price” (v. 39b).</w:t>
      </w:r>
    </w:p>
    <w:p w14:paraId="1FA6218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Much of the rest of vv. 36-39 bears on the religious proclivities of this realm, rather than specific military accomplishments. The king/kingdom here deifies itself, and shifts away from traditional gods and towards the honoring of newer and foreign gods, especially a “god of fortresses”:</w:t>
      </w:r>
    </w:p>
    <w:p w14:paraId="436036C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…He will exalt and magnify himself above every god and will say unheard-of things against the God of gods… 37 He will show no regard for the gods of his ancestors or for the one desired by women, nor will he regard any god, but will exalt himself above them all. 38 Instead of them, he will honor a god of fortresses; a god unknown to his ancestors he will honor with gold and silver, with precious stones and costly gifts. 39 He will attack the mightiest fortresses with the help of a foreign god</w:t>
      </w:r>
      <w:r w:rsidRPr="00550621">
        <w:rPr>
          <w:rFonts w:ascii="Georgia" w:eastAsia="Times New Roman" w:hAnsi="Georgia" w:cs="Times New Roman"/>
          <w:color w:val="333333"/>
          <w:kern w:val="0"/>
          <w14:ligatures w14:val="none"/>
        </w:rPr>
        <w:t>…</w:t>
      </w:r>
    </w:p>
    <w:p w14:paraId="5D22D6E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All this applies remarkably well to Rome of the first centuries B.C. and A.D. Their engagement with religion was not primarily to honor and serve some great transcendent deity. Rather, it was largely on the level of tit-for-tat superstition. There were unseen powers lying behind most persons and things and events; the motivation of the Romans was to try to placate each one with the appropriate ritual, so that the Romans could get on with their lives and schemes successfully. Offering sacrifices was a practical transactional matter, like paying tolls on the highway of life.</w:t>
      </w:r>
    </w:p>
    <w:p w14:paraId="1C9BF90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However, descriptions of Roman religion note how it changed significantly in the first centuries B.C. and A.D. While the Romans continued to pay lip service to traditional deities, their literature shows that they really trusted in and honored their own military </w:t>
      </w:r>
      <w:r w:rsidRPr="00550621">
        <w:rPr>
          <w:rFonts w:ascii="Georgia" w:eastAsia="Times New Roman" w:hAnsi="Georgia" w:cs="Times New Roman"/>
          <w:color w:val="333333"/>
          <w:kern w:val="0"/>
          <w14:ligatures w14:val="none"/>
        </w:rPr>
        <w:lastRenderedPageBreak/>
        <w:t>prowess (“god of fortresses”, v. 38). As time went on, the worship of the emperors (dead and alive) and of Rome itself came to have a central place.</w:t>
      </w:r>
    </w:p>
    <w:p w14:paraId="26AD1421"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Roman leaders recognized the value of religion in keeping the ignorant masses under control, and to some extent continued to hope for good luck by performing rituals and superstitiously observing omens, but in his commentary on Daniel 11, Calvin notes the underlying contempt that the upper classes had for the gods:</w:t>
      </w:r>
    </w:p>
    <w:p w14:paraId="58E9EB4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But here the angel [in giving this revelation to Daniel], by attributing contempt of the one God and of all deities to the Romans, implies their intense pride and haughtiness, in which they surpassed other profane nations. And, truly, they did not preserve even a superstitious fear of God; and while they vauntingly paraded the superior piety of both their ancestors and themselves, yet, an accurate perusal of their writings will disclose what they really thought. They made a laughingstock of all divinities, and ridiculed the very name and appearance of piety, and used it only for the purpose of retaining their subjects in obedience.</w:t>
      </w:r>
    </w:p>
    <w:p w14:paraId="20F348C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Regarding the Romans “speaking monstrous things against the God of gods” (v. 36) Calvin writes:</w:t>
      </w:r>
    </w:p>
    <w:p w14:paraId="303CA3A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w:t>
      </w:r>
      <w:r w:rsidRPr="00550621">
        <w:rPr>
          <w:rFonts w:ascii="Georgia" w:eastAsia="Times New Roman" w:hAnsi="Georgia" w:cs="Times New Roman"/>
          <w:i/>
          <w:iCs/>
          <w:color w:val="333333"/>
          <w:kern w:val="0"/>
          <w:bdr w:val="none" w:sz="0" w:space="0" w:color="auto" w:frame="1"/>
          <w14:ligatures w14:val="none"/>
        </w:rPr>
        <w:t>From the period of the knowledge of the peculiarities of the Jewish religion being spread among the Romans, they began to vomit forth their blasphemies against the God of gods. We need not gather together the proof of this from their histories; but Cicero in his oration for Flaccus, (section. 28,) tears most contemptuously to pieces the name of the true God; and that impure slanderer — for he deserves the name — so blurts out his calumnies, as if the God who had revealed himself to His elect people by his law, was unworthy of being reckoned with Venus or Bacchus, or their other idols. Lastly, he treats the numerous massacres to which the Jews were exposed, as a proof of their religion being hated by all the deities; and this he thinks ought to be a sufficient sign of the detestable character of their religion</w:t>
      </w:r>
      <w:r w:rsidRPr="00550621">
        <w:rPr>
          <w:rFonts w:ascii="Georgia" w:eastAsia="Times New Roman" w:hAnsi="Georgia" w:cs="Times New Roman"/>
          <w:color w:val="333333"/>
          <w:kern w:val="0"/>
          <w14:ligatures w14:val="none"/>
        </w:rPr>
        <w:t>. [3]</w:t>
      </w:r>
    </w:p>
    <w:p w14:paraId="216047C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Suetonius </w:t>
      </w:r>
      <w:hyperlink r:id="rId14" w:history="1">
        <w:r w:rsidRPr="00550621">
          <w:rPr>
            <w:rFonts w:ascii="Georgia" w:eastAsia="Times New Roman" w:hAnsi="Georgia" w:cs="Times New Roman"/>
            <w:color w:val="0066CC"/>
            <w:kern w:val="0"/>
            <w:u w:val="single"/>
            <w:bdr w:val="none" w:sz="0" w:space="0" w:color="auto" w:frame="1"/>
            <w14:ligatures w14:val="none"/>
          </w:rPr>
          <w:t>remarked</w:t>
        </w:r>
      </w:hyperlink>
      <w:r w:rsidRPr="00550621">
        <w:rPr>
          <w:rFonts w:ascii="Georgia" w:eastAsia="Times New Roman" w:hAnsi="Georgia" w:cs="Times New Roman"/>
          <w:color w:val="333333"/>
          <w:kern w:val="0"/>
          <w14:ligatures w14:val="none"/>
        </w:rPr>
        <w:t> that Augustus respected certain ancient (especially Greek) rites, but “held the rest in contempt.” This contempt extended to the God of the Jews, since Augustus “highly commended his grandson Gaius [Caligula] for not offering prayers at Jerusalem as he passed by Judaea.” </w:t>
      </w:r>
    </w:p>
    <w:p w14:paraId="05AEFAB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Augustus once </w:t>
      </w:r>
      <w:hyperlink r:id="rId15" w:history="1">
        <w:r w:rsidRPr="00550621">
          <w:rPr>
            <w:rFonts w:ascii="Georgia" w:eastAsia="Times New Roman" w:hAnsi="Georgia" w:cs="Times New Roman"/>
            <w:color w:val="0066CC"/>
            <w:kern w:val="0"/>
            <w:u w:val="single"/>
            <w:bdr w:val="none" w:sz="0" w:space="0" w:color="auto" w:frame="1"/>
            <w14:ligatures w14:val="none"/>
          </w:rPr>
          <w:t>threw a party</w:t>
        </w:r>
      </w:hyperlink>
      <w:r w:rsidRPr="00550621">
        <w:rPr>
          <w:rFonts w:ascii="Georgia" w:eastAsia="Times New Roman" w:hAnsi="Georgia" w:cs="Times New Roman"/>
          <w:color w:val="333333"/>
          <w:kern w:val="0"/>
          <w14:ligatures w14:val="none"/>
        </w:rPr>
        <w:t> where he and his guests dressed up as the Olympian gods, with Augustus appearing as Apollo. No-one claimed to actually be the god they impersonated, but it showed near-blasphemous disrespect to the gods in question. Caligula (37-41) often dressed up and acted out as the god Jupiter, perhaps in jest.</w:t>
      </w:r>
    </w:p>
    <w:p w14:paraId="24D4C1E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Roman satirist </w:t>
      </w:r>
      <w:hyperlink r:id="rId16" w:history="1">
        <w:r w:rsidRPr="00550621">
          <w:rPr>
            <w:rFonts w:ascii="Georgia" w:eastAsia="Times New Roman" w:hAnsi="Georgia" w:cs="Times New Roman"/>
            <w:color w:val="0066CC"/>
            <w:kern w:val="0"/>
            <w:u w:val="single"/>
            <w:bdr w:val="none" w:sz="0" w:space="0" w:color="auto" w:frame="1"/>
            <w14:ligatures w14:val="none"/>
          </w:rPr>
          <w:t>Juvenal</w:t>
        </w:r>
      </w:hyperlink>
      <w:r w:rsidRPr="00550621">
        <w:rPr>
          <w:rFonts w:ascii="Georgia" w:eastAsia="Times New Roman" w:hAnsi="Georgia" w:cs="Times New Roman"/>
          <w:color w:val="333333"/>
          <w:kern w:val="0"/>
          <w14:ligatures w14:val="none"/>
        </w:rPr>
        <w:t> famously complained the “the River Orontes has flowed into the Tiber”. The Orontes is in Syria, so he meant that all sorts of people from the East had come to Rome and brought their foreign ways, including their religions, with them. As the Romans absorbed new territories, they </w:t>
      </w:r>
      <w:hyperlink r:id="rId17" w:history="1">
        <w:r w:rsidRPr="00550621">
          <w:rPr>
            <w:rFonts w:ascii="Georgia" w:eastAsia="Times New Roman" w:hAnsi="Georgia" w:cs="Times New Roman"/>
            <w:color w:val="0066CC"/>
            <w:kern w:val="0"/>
            <w:u w:val="single"/>
            <w:bdr w:val="none" w:sz="0" w:space="0" w:color="auto" w:frame="1"/>
            <w14:ligatures w14:val="none"/>
          </w:rPr>
          <w:t>added the gods of their new provinces</w:t>
        </w:r>
      </w:hyperlink>
      <w:r w:rsidRPr="00550621">
        <w:rPr>
          <w:rFonts w:ascii="Georgia" w:eastAsia="Times New Roman" w:hAnsi="Georgia" w:cs="Times New Roman"/>
          <w:color w:val="333333"/>
          <w:kern w:val="0"/>
          <w14:ligatures w14:val="none"/>
        </w:rPr>
        <w:t> to their pantheon, diluting their devotion to their traditional gods:</w:t>
      </w:r>
    </w:p>
    <w:p w14:paraId="1120889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As Rome expanded its territory through conquests, it encountered and assimilated diverse religious beliefs. This led to the introduction of foreign deities and cults, enriching Roman polytheism.</w:t>
      </w:r>
    </w:p>
    <w:p w14:paraId="28244353" w14:textId="77777777" w:rsidR="00550621" w:rsidRPr="00550621" w:rsidRDefault="00550621" w:rsidP="00550621">
      <w:pPr>
        <w:numPr>
          <w:ilvl w:val="0"/>
          <w:numId w:val="1"/>
        </w:numPr>
        <w:spacing w:after="0" w:line="240" w:lineRule="auto"/>
        <w:ind w:left="1080"/>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bdr w:val="none" w:sz="0" w:space="0" w:color="auto" w:frame="1"/>
          <w14:ligatures w14:val="none"/>
        </w:rPr>
        <w:lastRenderedPageBreak/>
        <w:t>Syncretism:</w:t>
      </w:r>
      <w:r w:rsidRPr="00550621">
        <w:rPr>
          <w:rFonts w:ascii="Georgia" w:eastAsia="Times New Roman" w:hAnsi="Georgia" w:cs="Times New Roman"/>
          <w:i/>
          <w:iCs/>
          <w:color w:val="333333"/>
          <w:kern w:val="0"/>
          <w:bdr w:val="none" w:sz="0" w:space="0" w:color="auto" w:frame="1"/>
          <w14:ligatures w14:val="none"/>
        </w:rPr>
        <w:t> The blending of Roman and conquered cultures resulted in a unique religious landscape. For example, the worship of the Egyptian goddess Isis gained popularity in Rome, merging with local customs.</w:t>
      </w:r>
    </w:p>
    <w:p w14:paraId="12378B6A" w14:textId="77777777" w:rsidR="00550621" w:rsidRPr="00550621" w:rsidRDefault="00550621" w:rsidP="00550621">
      <w:pPr>
        <w:numPr>
          <w:ilvl w:val="0"/>
          <w:numId w:val="1"/>
        </w:numPr>
        <w:spacing w:after="0" w:line="240" w:lineRule="auto"/>
        <w:ind w:left="1080"/>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bdr w:val="none" w:sz="0" w:space="0" w:color="auto" w:frame="1"/>
          <w14:ligatures w14:val="none"/>
        </w:rPr>
        <w:t>Mystery religions:</w:t>
      </w:r>
      <w:r w:rsidRPr="00550621">
        <w:rPr>
          <w:rFonts w:ascii="Georgia" w:eastAsia="Times New Roman" w:hAnsi="Georgia" w:cs="Times New Roman"/>
          <w:i/>
          <w:iCs/>
          <w:color w:val="333333"/>
          <w:kern w:val="0"/>
          <w:bdr w:val="none" w:sz="0" w:space="0" w:color="auto" w:frame="1"/>
          <w14:ligatures w14:val="none"/>
        </w:rPr>
        <w:t> The rise of mystery religions, such as the cult of Mithras and the Eleusinian Mysteries, offered personal spiritual experiences and appealed to a wider audience, including soldiers and merchants.</w:t>
      </w:r>
    </w:p>
    <w:p w14:paraId="77EC273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Encyclopedia Britannica </w:t>
      </w:r>
      <w:hyperlink r:id="rId18" w:history="1">
        <w:r w:rsidRPr="00550621">
          <w:rPr>
            <w:rFonts w:ascii="Georgia" w:eastAsia="Times New Roman" w:hAnsi="Georgia" w:cs="Times New Roman"/>
            <w:color w:val="0066CC"/>
            <w:kern w:val="0"/>
            <w:u w:val="single"/>
            <w:bdr w:val="none" w:sz="0" w:space="0" w:color="auto" w:frame="1"/>
            <w14:ligatures w14:val="none"/>
          </w:rPr>
          <w:t>summarizes</w:t>
        </w:r>
      </w:hyperlink>
      <w:r w:rsidRPr="00550621">
        <w:rPr>
          <w:rFonts w:ascii="Georgia" w:eastAsia="Times New Roman" w:hAnsi="Georgia" w:cs="Times New Roman"/>
          <w:color w:val="333333"/>
          <w:kern w:val="0"/>
          <w14:ligatures w14:val="none"/>
        </w:rPr>
        <w:t> these changes in Roman religious emphasis:</w:t>
      </w:r>
    </w:p>
    <w:p w14:paraId="39A859C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In changing times of imperialism, materialism, and widespread heart-searching, the state religion had failed to fill the vacuum, and philosophy stepped in instead. At the same time the negative approach of Roman religion to the afterlife was counteracted by an influx of speculations that blended theology, mysticism, and magic and claimed the mythical Orpheus and the part historical, part legendary Pythagoras as prophets.</w:t>
      </w:r>
    </w:p>
    <w:p w14:paraId="0A89963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While their national poet Ennius helped to diffuse such beliefs, he and the comic dramatist Plautus ridiculed the traditional Roman gods on the stage. The upper-class attitude of the times was expressed by the historian Polybius, the priestly lawyer Scaevola, the scholarly Varro, and the orator and philosopher Cicero, who maintained that the importance of religion was political, residing in its power to keep the multitude under control, to prevent social chaos, and to promote patriotic feeling… </w:t>
      </w:r>
    </w:p>
    <w:p w14:paraId="5B5585A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imperial cult:</w:t>
      </w:r>
    </w:p>
    <w:p w14:paraId="7AF5ACF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Octavian himself took the name Augustus, a term indicating a claim to reverence. This did not make him a god in his lifetime, but, </w:t>
      </w:r>
      <w:hyperlink r:id="rId19" w:history="1">
        <w:r w:rsidRPr="00550621">
          <w:rPr>
            <w:rFonts w:ascii="Georgia" w:eastAsia="Times New Roman" w:hAnsi="Georgia" w:cs="Times New Roman"/>
            <w:i/>
            <w:iCs/>
            <w:color w:val="0066CC"/>
            <w:kern w:val="0"/>
            <w:u w:val="single"/>
            <w:bdr w:val="none" w:sz="0" w:space="0" w:color="auto" w:frame="1"/>
            <w14:ligatures w14:val="none"/>
          </w:rPr>
          <w:t>combined</w:t>
        </w:r>
      </w:hyperlink>
      <w:r w:rsidRPr="00550621">
        <w:rPr>
          <w:rFonts w:ascii="Georgia" w:eastAsia="Times New Roman" w:hAnsi="Georgia" w:cs="Times New Roman"/>
          <w:i/>
          <w:iCs/>
          <w:color w:val="333333"/>
          <w:kern w:val="0"/>
          <w:bdr w:val="none" w:sz="0" w:space="0" w:color="auto" w:frame="1"/>
          <w14:ligatures w14:val="none"/>
        </w:rPr>
        <w:t> with the insertion of his numen and his genius (originally the procreative power that enables a family to be carried on) into certain cults, it prepared the way for his posthumous deification, just as Caesar had been deified before him. Both were deified by the state because they seemed to have given Rome gifts worthy of a god…</w:t>
      </w:r>
    </w:p>
    <w:p w14:paraId="3DFA44C5"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It became customary—if emperors (and empresses) were approved of in their lives—to raise them to divinity after their deaths. They were called </w:t>
      </w:r>
      <w:r w:rsidRPr="00550621">
        <w:rPr>
          <w:rFonts w:ascii="Georgia" w:eastAsia="Times New Roman" w:hAnsi="Georgia" w:cs="Times New Roman"/>
          <w:color w:val="333333"/>
          <w:kern w:val="0"/>
          <w14:ligatures w14:val="none"/>
        </w:rPr>
        <w:t>divi</w:t>
      </w:r>
      <w:r w:rsidRPr="00550621">
        <w:rPr>
          <w:rFonts w:ascii="Georgia" w:eastAsia="Times New Roman" w:hAnsi="Georgia" w:cs="Times New Roman"/>
          <w:i/>
          <w:iCs/>
          <w:color w:val="333333"/>
          <w:kern w:val="0"/>
          <w:bdr w:val="none" w:sz="0" w:space="0" w:color="auto" w:frame="1"/>
          <w14:ligatures w14:val="none"/>
        </w:rPr>
        <w:t>, not </w:t>
      </w:r>
      <w:r w:rsidRPr="00550621">
        <w:rPr>
          <w:rFonts w:ascii="Georgia" w:eastAsia="Times New Roman" w:hAnsi="Georgia" w:cs="Times New Roman"/>
          <w:color w:val="333333"/>
          <w:kern w:val="0"/>
          <w14:ligatures w14:val="none"/>
        </w:rPr>
        <w:t>dei</w:t>
      </w:r>
      <w:r w:rsidRPr="00550621">
        <w:rPr>
          <w:rFonts w:ascii="Georgia" w:eastAsia="Times New Roman" w:hAnsi="Georgia" w:cs="Times New Roman"/>
          <w:i/>
          <w:iCs/>
          <w:color w:val="333333"/>
          <w:kern w:val="0"/>
          <w:bdr w:val="none" w:sz="0" w:space="0" w:color="auto" w:frame="1"/>
          <w14:ligatures w14:val="none"/>
        </w:rPr>
        <w:t> like the Olympian gods; the latter were prayed to, but the former were regarded with veneration and gratitude.</w:t>
      </w:r>
    </w:p>
    <w:p w14:paraId="452D11E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As the empire proceeded and the old religion seemed more and more irrelevant to people’s personal preoccupations and successive national emergencies, the cult of the </w:t>
      </w:r>
      <w:r w:rsidRPr="00550621">
        <w:rPr>
          <w:rFonts w:ascii="Georgia" w:eastAsia="Times New Roman" w:hAnsi="Georgia" w:cs="Times New Roman"/>
          <w:color w:val="333333"/>
          <w:kern w:val="0"/>
          <w14:ligatures w14:val="none"/>
        </w:rPr>
        <w:t>divi</w:t>
      </w:r>
      <w:r w:rsidRPr="00550621">
        <w:rPr>
          <w:rFonts w:ascii="Georgia" w:eastAsia="Times New Roman" w:hAnsi="Georgia" w:cs="Times New Roman"/>
          <w:i/>
          <w:iCs/>
          <w:color w:val="333333"/>
          <w:kern w:val="0"/>
          <w:bdr w:val="none" w:sz="0" w:space="0" w:color="auto" w:frame="1"/>
          <w14:ligatures w14:val="none"/>
        </w:rPr>
        <w:t>, subsequently grouped together in a single Hall of Fame, remained foremost among the patriotic cults that were increasingly encouraged as unifying forces. Concentrating on the protectors of the emperor and the nation, they included the worship of Rome herself, and of the “genius” of the Roman people…. As for the ruling emperors, they were more and more frequently treated as divine, with varying degrees of formality, and officially they often were compared with gods</w:t>
      </w:r>
      <w:r w:rsidRPr="00550621">
        <w:rPr>
          <w:rFonts w:ascii="Georgia" w:eastAsia="Times New Roman" w:hAnsi="Georgia" w:cs="Times New Roman"/>
          <w:color w:val="333333"/>
          <w:kern w:val="0"/>
          <w14:ligatures w14:val="none"/>
        </w:rPr>
        <w:t>.</w:t>
      </w:r>
    </w:p>
    <w:p w14:paraId="6D14D10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rise of the imperial cult was of crucial importance for the fate of the Jewish people (which is the overarching subject of this prophecy) and then for God’s further people, the church.</w:t>
      </w:r>
    </w:p>
    <w:p w14:paraId="52A44BB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The specific meaning of “…nor the desire of women” in v. 37 is not immediately clear. It is part of the general thought of the verse (“He will show no regard for the gods of his ancestors or for the one desired by women, nor will he regard any god, but will exalt himself above them all”), the import of which is that the ruler(s) will exalt themselves over any other gods. This may entail the relative neglect by aggressive male Roman leaders of traditional household deities and perhaps of the goddess Juno (which were </w:t>
      </w:r>
      <w:r w:rsidRPr="00550621">
        <w:rPr>
          <w:rFonts w:ascii="Georgia" w:eastAsia="Times New Roman" w:hAnsi="Georgia" w:cs="Times New Roman"/>
          <w:color w:val="333333"/>
          <w:kern w:val="0"/>
          <w14:ligatures w14:val="none"/>
        </w:rPr>
        <w:lastRenderedPageBreak/>
        <w:t>seen as patrons of women), compared to the exaltation of war-gods and of Rome and its emperors. [4]</w:t>
      </w:r>
    </w:p>
    <w:p w14:paraId="03F998A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Augustus did institute a revival of traditional Roman cults at the end of the first century B.C., but that was largely for political ends, to promote unity around Rome and to curry favor among the people. It was also an admission that the traditional gods had become neglected. As part of his reforms, moreover, there was </w:t>
      </w:r>
      <w:hyperlink r:id="rId20" w:history="1">
        <w:r w:rsidRPr="00550621">
          <w:rPr>
            <w:rFonts w:ascii="Georgia" w:eastAsia="Times New Roman" w:hAnsi="Georgia" w:cs="Times New Roman"/>
            <w:color w:val="0066CC"/>
            <w:kern w:val="0"/>
            <w:u w:val="single"/>
            <w:bdr w:val="none" w:sz="0" w:space="0" w:color="auto" w:frame="1"/>
            <w14:ligatures w14:val="none"/>
          </w:rPr>
          <w:t>reshuffling of honors</w:t>
        </w:r>
      </w:hyperlink>
      <w:r w:rsidRPr="00550621">
        <w:rPr>
          <w:rFonts w:ascii="Georgia" w:eastAsia="Times New Roman" w:hAnsi="Georgia" w:cs="Times New Roman"/>
          <w:color w:val="333333"/>
          <w:kern w:val="0"/>
          <w14:ligatures w14:val="none"/>
        </w:rPr>
        <w:t> among gods:</w:t>
      </w:r>
    </w:p>
    <w:p w14:paraId="19620B19"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In 28, he finished and dedicated the Temple of [the Greek god] Apollo, a ceremony that was indicative of his dramatic change in focus regarding the primary gods of Rome’s religion. At the expense of Jupiter’s responsibilities, this new temple gained the Sibylline books. (These texts were oracular scrolls written by prophetic priestesses). In addition, Mars Ultor, the god of war, gained the ceremonies that preceded and followed military campaigns, another of Jupiter’s former associations</w:t>
      </w:r>
      <w:r w:rsidRPr="00550621">
        <w:rPr>
          <w:rFonts w:ascii="Georgia" w:eastAsia="Times New Roman" w:hAnsi="Georgia" w:cs="Times New Roman"/>
          <w:color w:val="333333"/>
          <w:kern w:val="0"/>
          <w14:ligatures w14:val="none"/>
        </w:rPr>
        <w:t>.</w:t>
      </w:r>
    </w:p>
    <w:p w14:paraId="61507C0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More importantly, Augustus </w:t>
      </w:r>
      <w:hyperlink r:id="rId21" w:history="1">
        <w:r w:rsidRPr="00550621">
          <w:rPr>
            <w:rFonts w:ascii="Georgia" w:eastAsia="Times New Roman" w:hAnsi="Georgia" w:cs="Times New Roman"/>
            <w:color w:val="0066CC"/>
            <w:kern w:val="0"/>
            <w:u w:val="single"/>
            <w:bdr w:val="none" w:sz="0" w:space="0" w:color="auto" w:frame="1"/>
            <w14:ligatures w14:val="none"/>
          </w:rPr>
          <w:t>shifted important religious powers</w:t>
        </w:r>
      </w:hyperlink>
      <w:r w:rsidRPr="00550621">
        <w:rPr>
          <w:rFonts w:ascii="Georgia" w:eastAsia="Times New Roman" w:hAnsi="Georgia" w:cs="Times New Roman"/>
          <w:color w:val="333333"/>
          <w:kern w:val="0"/>
          <w14:ligatures w14:val="none"/>
        </w:rPr>
        <w:t> away from the traditional priesthood and onto himself, further augmenting the role of the emperor:</w:t>
      </w:r>
    </w:p>
    <w:p w14:paraId="67B3BA8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For members of the Roman priesthood, the Augustan agenda did not affect their social status so much as it did their powers. Their responsibility to interpret bad omens was eliminated, the Sibylline books were well hidden under the Temple of Apollo, and Augustus gave himself the responsibility of carrying the augur’s staff prior to military campaigns. These changes were all an indication of the princeps’ agenda to increase his own religious responsibility. In 12 B.C., when Marcus Aemilius Lepidus, the Pontifex Maximus (chief priest), had passed away, Augustus assumed the position for himself, merging the powers of church and state under one title and becoming the mediator between men and the gods</w:t>
      </w:r>
      <w:r w:rsidRPr="00550621">
        <w:rPr>
          <w:rFonts w:ascii="Georgia" w:eastAsia="Times New Roman" w:hAnsi="Georgia" w:cs="Times New Roman"/>
          <w:color w:val="333333"/>
          <w:kern w:val="0"/>
          <w14:ligatures w14:val="none"/>
        </w:rPr>
        <w:t>.</w:t>
      </w:r>
    </w:p>
    <w:p w14:paraId="750731D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Conflict with the King of the South and the King of the North in vv. 40-43:</w:t>
      </w:r>
    </w:p>
    <w:p w14:paraId="301007C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next section of this passage (vv. 40-430) entails an epic conflict involving a “king of the South” and “king of the North”.  John Oakes, in his book “</w:t>
      </w:r>
      <w:hyperlink r:id="rId22" w:history="1">
        <w:r w:rsidRPr="00550621">
          <w:rPr>
            <w:rFonts w:ascii="Georgia" w:eastAsia="Times New Roman" w:hAnsi="Georgia" w:cs="Times New Roman"/>
            <w:color w:val="0066CC"/>
            <w:kern w:val="0"/>
            <w:u w:val="single"/>
            <w:bdr w:val="none" w:sz="0" w:space="0" w:color="auto" w:frame="1"/>
            <w14:ligatures w14:val="none"/>
          </w:rPr>
          <w:t>Daniel: Prophet to the Nations</w:t>
        </w:r>
      </w:hyperlink>
      <w:r w:rsidRPr="00550621">
        <w:rPr>
          <w:rFonts w:ascii="Georgia" w:eastAsia="Times New Roman" w:hAnsi="Georgia" w:cs="Times New Roman"/>
          <w:color w:val="333333"/>
          <w:kern w:val="0"/>
          <w14:ligatures w14:val="none"/>
        </w:rPr>
        <w:t>”, notes a detailed correspondence between this campaign and the pivotal battles in 30-31 B.C. between Octavian (who then became the emperor Augustus) and the renegade Roman leader Mark Antony, who was in alliance with the Ptolemaic Queen Cleopatra of Egypt. Here, the focus is on two individual Roman leaders rather than the Romans in general. This campaign marked the “time of the end” of the last of the Greek regimes in the Near East who had been a source of persecution of the Jews. It cemented Roman control of the region and also resulted in the elevation of the first Roman “emperor”, marking the effective end of the Roman Republic.</w:t>
      </w:r>
    </w:p>
    <w:p w14:paraId="7207551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Antony, with his power base in Egypt, would be the king of the south here, while Octavian would be the opposing king of the north:</w:t>
      </w:r>
    </w:p>
    <w:p w14:paraId="1E58B14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40 </w:t>
      </w:r>
      <w:r w:rsidRPr="00550621">
        <w:rPr>
          <w:rFonts w:ascii="Georgia" w:eastAsia="Times New Roman" w:hAnsi="Georgia" w:cs="Times New Roman"/>
          <w:i/>
          <w:iCs/>
          <w:color w:val="333333"/>
          <w:kern w:val="0"/>
          <w:bdr w:val="none" w:sz="0" w:space="0" w:color="auto" w:frame="1"/>
          <w14:ligatures w14:val="none"/>
        </w:rPr>
        <w:t>“At the time of the end the king of the South will engage him in battle, and the king of the North will storm out against him with chariots and cavalry and a great fleet of ships. He will invade many countries and sweep through them like a flood.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41 </w:t>
      </w:r>
      <w:r w:rsidRPr="00550621">
        <w:rPr>
          <w:rFonts w:ascii="Georgia" w:eastAsia="Times New Roman" w:hAnsi="Georgia" w:cs="Times New Roman"/>
          <w:i/>
          <w:iCs/>
          <w:color w:val="333333"/>
          <w:kern w:val="0"/>
          <w:bdr w:val="none" w:sz="0" w:space="0" w:color="auto" w:frame="1"/>
          <w14:ligatures w14:val="none"/>
        </w:rPr>
        <w:t>He will also invade the Beautiful Land. Many countries will fall, but Edom, Moab and the leaders of Ammon will be delivered from his hand.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42 </w:t>
      </w:r>
      <w:r w:rsidRPr="00550621">
        <w:rPr>
          <w:rFonts w:ascii="Georgia" w:eastAsia="Times New Roman" w:hAnsi="Georgia" w:cs="Times New Roman"/>
          <w:i/>
          <w:iCs/>
          <w:color w:val="333333"/>
          <w:kern w:val="0"/>
          <w:bdr w:val="none" w:sz="0" w:space="0" w:color="auto" w:frame="1"/>
          <w14:ligatures w14:val="none"/>
        </w:rPr>
        <w:t>He will extend his power over many countries; Egypt will not escape. </w:t>
      </w:r>
      <w:r w:rsidRPr="00550621">
        <w:rPr>
          <w:rFonts w:ascii="Georgia" w:eastAsia="Times New Roman" w:hAnsi="Georgia" w:cs="Times New Roman"/>
          <w:b/>
          <w:bCs/>
          <w:i/>
          <w:iCs/>
          <w:color w:val="333333"/>
          <w:kern w:val="0"/>
          <w:sz w:val="15"/>
          <w:szCs w:val="15"/>
          <w:bdr w:val="none" w:sz="0" w:space="0" w:color="auto" w:frame="1"/>
          <w:vertAlign w:val="superscript"/>
          <w14:ligatures w14:val="none"/>
        </w:rPr>
        <w:t>43 </w:t>
      </w:r>
      <w:r w:rsidRPr="00550621">
        <w:rPr>
          <w:rFonts w:ascii="Georgia" w:eastAsia="Times New Roman" w:hAnsi="Georgia" w:cs="Times New Roman"/>
          <w:i/>
          <w:iCs/>
          <w:color w:val="333333"/>
          <w:kern w:val="0"/>
          <w:bdr w:val="none" w:sz="0" w:space="0" w:color="auto" w:frame="1"/>
          <w14:ligatures w14:val="none"/>
        </w:rPr>
        <w:t xml:space="preserve">He will gain control of the treasures of gold </w:t>
      </w:r>
      <w:r w:rsidRPr="00550621">
        <w:rPr>
          <w:rFonts w:ascii="Georgia" w:eastAsia="Times New Roman" w:hAnsi="Georgia" w:cs="Times New Roman"/>
          <w:i/>
          <w:iCs/>
          <w:color w:val="333333"/>
          <w:kern w:val="0"/>
          <w:bdr w:val="none" w:sz="0" w:space="0" w:color="auto" w:frame="1"/>
          <w14:ligatures w14:val="none"/>
        </w:rPr>
        <w:lastRenderedPageBreak/>
        <w:t>and silver and all the riches of Egypt, with the Libyans and Cushites in submission. </w:t>
      </w:r>
      <w:r w:rsidRPr="00550621">
        <w:rPr>
          <w:rFonts w:ascii="Georgia" w:eastAsia="Times New Roman" w:hAnsi="Georgia" w:cs="Times New Roman"/>
          <w:color w:val="333333"/>
          <w:kern w:val="0"/>
          <w14:ligatures w14:val="none"/>
        </w:rPr>
        <w:t> [Dan. 11:40-43, NIV]</w:t>
      </w:r>
    </w:p>
    <w:p w14:paraId="4B9664F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Antony, made the first move (per v. 40), assembling his forces at Actium, in western Greece. To counter Antony, Octavian (the “king of the North”) then brought an army and navy (v. 40) to Actium. Both sides had large masses of infantry there, but the actual fighting was done with cavalry (cf. “chariots and horsemen”, v. 40) and above all with naval forces (“great fleet of ships”). The key battle at Actium was a naval one. After destroying Antony’s fleet at Actium, Octavian pursued him to Egypt, occupying the various lands (v. 40) in Greece and Asia Minor and Syria along the way, along with Judea (“the Beautiful Land”, v. 41). A key goal of Octavian was to gain possession of the treasures of Egypt, and he accomplished exactly that (v. 43). These funds allowed him to pay his soldiers, and he claimed Egypt as his personal possession, giving him a great resource base. One of his generals subdued Libya (to the west of Egypt) and Cush (to the south), per v. 43.  Thus, Rome did absorb Egypt and Libya into its realm, stripping their wealth (v. 43).</w:t>
      </w:r>
    </w:p>
    <w:p w14:paraId="63ACF01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However, Octavian’s forces did not succeed in subduing the Nabatean Arabs in the regions historically known as Edom, Moab, and much of Ammon (v. 43). It was not until the second century A. D., well after the 70 A.D. destruction of Jerusalem and the Temple, that Rome gained control of that area. [5]. The Roman realm included “the Beautiful Land” (v. 41) of Israel, lying between the (Mediterranean) Sea and the Holy Mountain (v. 45).  Yet, Rome would face continual threats on its northern and eastern frontiers, requiring frequent fighting to repel invaders such as the Germans to the north and the Parthians to the east (v. 44), and Rome itself would fall in the end (v. 45).</w:t>
      </w:r>
    </w:p>
    <w:p w14:paraId="7C8456D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passage, then, depicts the passing of power from the last Greek regime to Rome in accurate detail. These events were of further import because a particular Roman leader in view here, Octavian, was soon proclaimed the first “emperor” of Rome. Worship of the emperor and of Roman deities then became increasingly expected by Rome and its local representatives. This led to increasing conflict between Rome and the Jews, which culminated in the disaster of 66-70 A.D.  Octavian, as the emperor Caesar Augustus, was the suzerain over Judea when another King of the Jews was born there in Bethlehem around 4 B.C.</w:t>
      </w:r>
    </w:p>
    <w:p w14:paraId="7C04227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A Second Interpretation of Dan. 11:36-45: “The King” is Herod the Great</w:t>
      </w:r>
    </w:p>
    <w:p w14:paraId="45AAF71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American jurist </w:t>
      </w:r>
      <w:hyperlink r:id="rId23" w:history="1">
        <w:r w:rsidRPr="00550621">
          <w:rPr>
            <w:rFonts w:ascii="Georgia" w:eastAsia="Times New Roman" w:hAnsi="Georgia" w:cs="Times New Roman"/>
            <w:color w:val="0066CC"/>
            <w:kern w:val="0"/>
            <w:u w:val="single"/>
            <w:bdr w:val="none" w:sz="0" w:space="0" w:color="auto" w:frame="1"/>
            <w14:ligatures w14:val="none"/>
          </w:rPr>
          <w:t>Philip Mauro</w:t>
        </w:r>
      </w:hyperlink>
      <w:r w:rsidRPr="00550621">
        <w:rPr>
          <w:rFonts w:ascii="Georgia" w:eastAsia="Times New Roman" w:hAnsi="Georgia" w:cs="Times New Roman"/>
          <w:color w:val="333333"/>
          <w:kern w:val="0"/>
          <w14:ligatures w14:val="none"/>
        </w:rPr>
        <w:t>, following a 1838 work by James Farquharson, argues that the willful king in vv. 36-45 is Herod the Great. Mauro wrote up this proposal in chapter nine of  </w:t>
      </w:r>
      <w:r w:rsidRPr="00550621">
        <w:rPr>
          <w:rFonts w:ascii="Georgia" w:eastAsia="Times New Roman" w:hAnsi="Georgia" w:cs="Times New Roman"/>
          <w:i/>
          <w:iCs/>
          <w:color w:val="333333"/>
          <w:kern w:val="0"/>
          <w:bdr w:val="none" w:sz="0" w:space="0" w:color="auto" w:frame="1"/>
          <w14:ligatures w14:val="none"/>
        </w:rPr>
        <w:t>The Seventy Weeks and the Great Tribulation: A Study of the Last Two Visions of Daniel, and of the Olivet Discourse of the Lord Jesus Christ</w:t>
      </w:r>
      <w:r w:rsidRPr="00550621">
        <w:rPr>
          <w:rFonts w:ascii="Georgia" w:eastAsia="Times New Roman" w:hAnsi="Georgia" w:cs="Times New Roman"/>
          <w:color w:val="333333"/>
          <w:kern w:val="0"/>
          <w14:ligatures w14:val="none"/>
        </w:rPr>
        <w:t> , which is available on-line </w:t>
      </w:r>
      <w:hyperlink r:id="rId24" w:history="1">
        <w:r w:rsidRPr="00550621">
          <w:rPr>
            <w:rFonts w:ascii="Georgia" w:eastAsia="Times New Roman" w:hAnsi="Georgia" w:cs="Times New Roman"/>
            <w:color w:val="0066CC"/>
            <w:kern w:val="0"/>
            <w:u w:val="single"/>
            <w:bdr w:val="none" w:sz="0" w:space="0" w:color="auto" w:frame="1"/>
            <w14:ligatures w14:val="none"/>
          </w:rPr>
          <w:t>here</w:t>
        </w:r>
      </w:hyperlink>
      <w:r w:rsidRPr="00550621">
        <w:rPr>
          <w:rFonts w:ascii="Georgia" w:eastAsia="Times New Roman" w:hAnsi="Georgia" w:cs="Times New Roman"/>
          <w:color w:val="333333"/>
          <w:kern w:val="0"/>
          <w14:ligatures w14:val="none"/>
        </w:rPr>
        <w:t> and as part of a purchased collection </w:t>
      </w:r>
      <w:hyperlink r:id="rId25" w:history="1">
        <w:r w:rsidRPr="00550621">
          <w:rPr>
            <w:rFonts w:ascii="Georgia" w:eastAsia="Times New Roman" w:hAnsi="Georgia" w:cs="Times New Roman"/>
            <w:color w:val="0066CC"/>
            <w:kern w:val="0"/>
            <w:u w:val="single"/>
            <w:bdr w:val="none" w:sz="0" w:space="0" w:color="auto" w:frame="1"/>
            <w14:ligatures w14:val="none"/>
          </w:rPr>
          <w:t>here</w:t>
        </w:r>
      </w:hyperlink>
      <w:r w:rsidRPr="00550621">
        <w:rPr>
          <w:rFonts w:ascii="Georgia" w:eastAsia="Times New Roman" w:hAnsi="Georgia" w:cs="Times New Roman"/>
          <w:color w:val="333333"/>
          <w:kern w:val="0"/>
          <w14:ligatures w14:val="none"/>
        </w:rPr>
        <w:t>, and on Amazon </w:t>
      </w:r>
      <w:hyperlink r:id="rId26" w:history="1">
        <w:r w:rsidRPr="00550621">
          <w:rPr>
            <w:rFonts w:ascii="Georgia" w:eastAsia="Times New Roman" w:hAnsi="Georgia" w:cs="Times New Roman"/>
            <w:color w:val="0066CC"/>
            <w:kern w:val="0"/>
            <w:u w:val="single"/>
            <w:bdr w:val="none" w:sz="0" w:space="0" w:color="auto" w:frame="1"/>
            <w14:ligatures w14:val="none"/>
          </w:rPr>
          <w:t>here</w:t>
        </w:r>
      </w:hyperlink>
      <w:r w:rsidRPr="00550621">
        <w:rPr>
          <w:rFonts w:ascii="Georgia" w:eastAsia="Times New Roman" w:hAnsi="Georgia" w:cs="Times New Roman"/>
          <w:color w:val="333333"/>
          <w:kern w:val="0"/>
          <w14:ligatures w14:val="none"/>
        </w:rPr>
        <w:t>. We provided an extended discussion of his proposal in our </w:t>
      </w:r>
      <w:hyperlink r:id="rId27" w:history="1">
        <w:r w:rsidRPr="00550621">
          <w:rPr>
            <w:rFonts w:ascii="Georgia" w:eastAsia="Times New Roman" w:hAnsi="Georgia" w:cs="Times New Roman"/>
            <w:color w:val="0066CC"/>
            <w:kern w:val="0"/>
            <w:u w:val="single"/>
            <w:bdr w:val="none" w:sz="0" w:space="0" w:color="auto" w:frame="1"/>
            <w14:ligatures w14:val="none"/>
          </w:rPr>
          <w:t>earlier post</w:t>
        </w:r>
      </w:hyperlink>
      <w:r w:rsidRPr="00550621">
        <w:rPr>
          <w:rFonts w:ascii="Georgia" w:eastAsia="Times New Roman" w:hAnsi="Georgia" w:cs="Times New Roman"/>
          <w:color w:val="333333"/>
          <w:kern w:val="0"/>
          <w14:ligatures w14:val="none"/>
        </w:rPr>
        <w:t> on Daniel. Here I will give a shorter summary.</w:t>
      </w:r>
    </w:p>
    <w:p w14:paraId="4AD5E85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Mauro sees verses 33-35 as describing the role of the Hasmoneans (Maccabees) from 167 B.C. onward. The power of the Seleucids faded fairly soon after the death of Antiochus in 164 B.C., leaving the Hasmoneans as the effective rulers of Judea for the next century or more. At their best, they did serve to teach God’s word to the people </w:t>
      </w:r>
      <w:r w:rsidRPr="00550621">
        <w:rPr>
          <w:rFonts w:ascii="Georgia" w:eastAsia="Times New Roman" w:hAnsi="Georgia" w:cs="Times New Roman"/>
          <w:color w:val="333333"/>
          <w:kern w:val="0"/>
          <w14:ligatures w14:val="none"/>
        </w:rPr>
        <w:lastRenderedPageBreak/>
        <w:t>(“instruct many”, v. 33). On the other hand, Mauro notes that the rule of the Hasmoneans was marked by nearly continuous bloodshed (corresponding to verse 33), with fighting first against Antiochus and later Seleucids, and then in the conquest of regions outside of Judea. He </w:t>
      </w:r>
      <w:hyperlink r:id="rId28" w:history="1">
        <w:r w:rsidRPr="00550621">
          <w:rPr>
            <w:rFonts w:ascii="Georgia" w:eastAsia="Times New Roman" w:hAnsi="Georgia" w:cs="Times New Roman"/>
            <w:color w:val="0066CC"/>
            <w:kern w:val="0"/>
            <w:u w:val="single"/>
            <w:bdr w:val="none" w:sz="0" w:space="0" w:color="auto" w:frame="1"/>
            <w14:ligatures w14:val="none"/>
          </w:rPr>
          <w:t>writes</w:t>
        </w:r>
      </w:hyperlink>
      <w:r w:rsidRPr="00550621">
        <w:rPr>
          <w:rFonts w:ascii="Georgia" w:eastAsia="Times New Roman" w:hAnsi="Georgia" w:cs="Times New Roman"/>
          <w:color w:val="333333"/>
          <w:kern w:val="0"/>
          <w14:ligatures w14:val="none"/>
        </w:rPr>
        <w:t>:</w:t>
      </w:r>
    </w:p>
    <w:p w14:paraId="0B3E901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Verse 35 of Daniel 11 foretells that some of them of understanding, or that cause to be wise–that is to say the teachers of God’s people–shall fall, to try them, and to purge them, and to make them white, unto the time of the end. The family of Mattathias continued for several generations to serve the people of Israel in the capacity of priests and teachers (I Mac. 10:21; 14:35; 10:24; and Josephus Ant. XIII 8, 1). Of these “some” fell by violent deaths and by captivity (I Mac. 6:46; 9:18; 9:36, 42; 12:41-48; Ant. XIV 4, 5; XIV 13, 10; XV 6, 2). And this continued to the very “end” (v.35) of the Asmonean era; for the last of the family, Aristobulus, who held for a short time the high priesthood, was murdered at the command of Herod (Ant. XV 3, 3).</w:t>
      </w:r>
    </w:p>
    <w:p w14:paraId="7A2BB22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brings us to Dan. 11:36-45. As noted above, this passage describes an extraordinarily willful and successful leader, who is called simply “The king”, rather than “the king of the north” or “the king of the south”. </w:t>
      </w:r>
    </w:p>
    <w:p w14:paraId="795F5C09"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Mauro notes in Chapter IX of </w:t>
      </w:r>
      <w:hyperlink r:id="rId29" w:history="1">
        <w:r w:rsidRPr="00550621">
          <w:rPr>
            <w:rFonts w:ascii="Georgia" w:eastAsia="Times New Roman" w:hAnsi="Georgia" w:cs="Times New Roman"/>
            <w:i/>
            <w:iCs/>
            <w:color w:val="0066CC"/>
            <w:kern w:val="0"/>
            <w:u w:val="single"/>
            <w:bdr w:val="none" w:sz="0" w:space="0" w:color="auto" w:frame="1"/>
            <w14:ligatures w14:val="none"/>
          </w:rPr>
          <w:t>The Seventy Weeks and the Great Tribulation</w:t>
        </w:r>
      </w:hyperlink>
      <w:r w:rsidRPr="00550621">
        <w:rPr>
          <w:rFonts w:ascii="Georgia" w:eastAsia="Times New Roman" w:hAnsi="Georgia" w:cs="Times New Roman"/>
          <w:color w:val="333333"/>
          <w:kern w:val="0"/>
          <w14:ligatures w14:val="none"/>
        </w:rPr>
        <w:t> that this passage provides a remarkably accurate description of the career of Herod the Great (c. 72 B.C. – 4 A.D.).  Herod was the Idumean ruler of Judea that succeeded the Hasmoneans (he had the last Hasmonean leader killed), and he played a key role in the history of the Jewish people:</w:t>
      </w:r>
    </w:p>
    <w:p w14:paraId="5A5AB07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History… sets before us a most notable character, one who appears upon the scene and occupies the centre of the stage in Israel just at “the end” of the Asmonean era, and one who answers to every item of the prophetic description. We have reference to that strange, despotic, ungovernable and unspeakably cruel personage, whom the evangelists designate emphatically as– “HEROD THE KING” –that remarkable character who was a usurper upon the throne of David when Christ, the true King, was born.</w:t>
      </w:r>
    </w:p>
    <w:p w14:paraId="6431A8E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The words, “the king,” should suffice, in the light of the context, without further description, to identify Herod to those who thoughtfully read their Bibles; for Herod alone is called by that title in the Gospels… The text does not speak of a king, but of the king…. This is in marked contrast with the terms of v. 40, where the original speaks of “a king of the north,” and “a king of the south.”</w:t>
      </w:r>
    </w:p>
    <w:p w14:paraId="6029FC5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A glance at the context is enough to show that “the king” of v. 36 cannot mean either of the kings of v. 27. Moreover, these are never spoken of as “the king,” but always, both before and after v. 36, as “the king of the north,” or “the king of the south,” as the case may be. ….</w:t>
      </w:r>
    </w:p>
    <w:p w14:paraId="45C3501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“ACCORDING TO HIS WILL”</w:t>
      </w:r>
    </w:p>
    <w:p w14:paraId="70E3F65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first thing said of this king is that he should “do according to his will.” This is usually taken to mean that he would be of an exceptionally self-willed disposition, one of the sort who act without restraint, and without regard to the rights or the feelings of others… and have such power in their hands that they are able to “do,” that is, to achieve or accomplish what they “will” or plan to do; and this is what is meant…</w:t>
      </w:r>
    </w:p>
    <w:p w14:paraId="746F4B9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xml:space="preserve">This is what distinguished Herod the Great in a remarkable degree. For history records nothing of this nature more notable than Herod’s success in rising up from a lowly origin to the rank and authority of king, in securing for himself despotic power </w:t>
      </w:r>
      <w:r w:rsidRPr="00550621">
        <w:rPr>
          <w:rFonts w:ascii="Georgia" w:eastAsia="Times New Roman" w:hAnsi="Georgia" w:cs="Times New Roman"/>
          <w:i/>
          <w:iCs/>
          <w:color w:val="333333"/>
          <w:kern w:val="0"/>
          <w:bdr w:val="none" w:sz="0" w:space="0" w:color="auto" w:frame="1"/>
          <w14:ligatures w14:val="none"/>
        </w:rPr>
        <w:lastRenderedPageBreak/>
        <w:t>and retaining it through all the political changes of the times, and in the way he used that power for the accomplishment of all his designs…</w:t>
      </w:r>
    </w:p>
    <w:p w14:paraId="6CB3B8C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But, taking the expression in the other sense, we may say that it would be difficult to find in history one who so ruthlessly executed the designs of his own tyrannical and cruel heart, even upon those of his own flesh and blood, as Herod the king. His murder of his best loved wife, the beautiful Mariamne, who was a princess of the Asmonean family, is, in its special circumstances, without parallel in history. He put to death also three of his own sons (two of them by this favourite wife) because he suspected them of aspiring to his throne; and similar deeds of wilfulness characterized his entire reign…</w:t>
      </w:r>
    </w:p>
    <w:p w14:paraId="45C534F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EXALTING AND MAGNIFYING HIMSELF</w:t>
      </w:r>
    </w:p>
    <w:p w14:paraId="398DACE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Further it is said of this king that “he shall exalt himself and magnify himself above every god, and shall speak marvellous things against the God of gods.” These words are descriptive of Herod. The words “above every god” may be taken to mean every ruler and authority in Israel, just as “God of gods” means the Supreme Authority above all authorities. Herod did successfully aspire to the lordship over every authority in the land, whether priests or rulers. He assumed to appoint whom he would to the office of high priest. He put his own brother-in-law, Aristobulus, Mariamne’s brother, in that office, and shortly after had him murdered…</w:t>
      </w:r>
    </w:p>
    <w:p w14:paraId="0B2E7369"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Herod also uttered great things against the God of gods. This, we believe, refers specially (though not exclusively) to his decree for the slaughter of the babes of Bethlehem, the express purpose of which was to get rid of Immanuel, God come in the flesh to be the Ruler of His people, and to be “Prince of the kings of the earth” (#Rev 1:5). …</w:t>
      </w:r>
    </w:p>
    <w:p w14:paraId="100E28B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THE DESIRE OF WOMEN</w:t>
      </w:r>
    </w:p>
    <w:p w14:paraId="0A3B9B7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Verse 37 reads: “Neither shall he regard the God of his fathers, nor the desire of women, nor regard any god; for he shall magnify himself above all.” These words call for special comment. …. Now Herod, though supposedly of Idumean (i.e. Edomite) origin, was virtually a Jew… Therefore, in introducing the worship of Caesar, Herod conspicuously failed to “regard the God of his fathers.”…</w:t>
      </w:r>
    </w:p>
    <w:p w14:paraId="2BC8E30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words, “nor the desire of women,” are very significant. There can scarcely be any doubt that they refer to Christ, and that Daniel would so understand them. For, of course, the “women” must be understood to be women of Israel; and the ardent “desire” of every one of them was that she might be the mother of Christ. The same word is found in (#Hag 2:7): “And the Desire of all nations shall come.” Evidently then it is Christ who is referred to as “the desire of women”; and if so, then we have a striking fulfilment of these words in Herod’s attempt to murder the infant Messiah. </w:t>
      </w:r>
      <w:r w:rsidRPr="00550621">
        <w:rPr>
          <w:rFonts w:ascii="Georgia" w:eastAsia="Times New Roman" w:hAnsi="Georgia" w:cs="Times New Roman"/>
          <w:color w:val="333333"/>
          <w:kern w:val="0"/>
          <w14:ligatures w14:val="none"/>
        </w:rPr>
        <w:t>[6]</w:t>
      </w:r>
    </w:p>
    <w:p w14:paraId="54BB3EF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Regarding “the king” honoring “the god of forces or fortresses”, Mauro takes this to describe the extravagant ways in which Herod honored Rome and its leaders, including naming some of his fortresses and cities after them (Caesarea, Antonia, etc.):</w:t>
      </w:r>
    </w:p>
    <w:p w14:paraId="2E6C64E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xml:space="preserve"> In connection with the prediction of what this king would do in the chief strongholds–“with a strange god,” mention should be made of the many images, statues of Caesar, which Herod set up to be worshipped in various fortified places. He even went so far in his sacrilege as to place a huge golden eagle (the adored emblem of imperial Rome) at the very gate of the temple, thus giving rise to a tumult and insurrection among the people. In this way did he, in his estate (office), “honour the god of forces” (Caesar) whose statues he everywhere introduced as objects of worship. He fulfilled with literal </w:t>
      </w:r>
      <w:r w:rsidRPr="00550621">
        <w:rPr>
          <w:rFonts w:ascii="Georgia" w:eastAsia="Times New Roman" w:hAnsi="Georgia" w:cs="Times New Roman"/>
          <w:i/>
          <w:iCs/>
          <w:color w:val="333333"/>
          <w:kern w:val="0"/>
          <w:bdr w:val="none" w:sz="0" w:space="0" w:color="auto" w:frame="1"/>
          <w14:ligatures w14:val="none"/>
        </w:rPr>
        <w:lastRenderedPageBreak/>
        <w:t>exactness the words, “Thus shall he do in the most strongholds,” (which expression would apply to the citadel of the temple, where he erected the Tower of Antonia) “with a strange god, whom he shall acknowledge, and increase with glory” (#Da 11:39). The last clause finds a striking fulfilment in Herod’s extravagant pains to glorify Caesar, which, as we have shown, went beyond all bounds.</w:t>
      </w:r>
    </w:p>
    <w:p w14:paraId="0F66AD9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words “dividing the land for gain” (or parcelling it out for hire) were fulfilled in the practice adopted by Herod of parcelling out among persons favourable to himself, the land adjacent to places which it was important for him to control in case of emergency…</w:t>
      </w:r>
    </w:p>
    <w:p w14:paraId="711EF10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Mauro proposes that verses 40-43 form a parenthesis within the overall Herod section (verses 36-45). In verses 40-43, there is a shift from speaking of “the king” back to the terminology of “the king of the south and the king of the north” which is common in the earlier parts of this chapter, which deal with external kings battling over control of the holy land. Mauro takes these kings of the south and north here to be Mark Antony (who was allied with Cleopatra, Ptolemaic queen of Egypt) and Caesar Augustus (Octavian), whose power center was north and west of Judea. We have noted in the previous section how well verses 40-43 describe this conflict, right down to the taking of Egypt and Libya and Cush, but not the regions of ancient Edom, Moab, and Ammon.</w:t>
      </w:r>
    </w:p>
    <w:p w14:paraId="4B1215C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Herod interacted deftly with these clashing Roman titans. As Antony (the “king of the south”) swept north through Judea on his way to confront Octavian, Herod sent supplies in support of Antony. After the tide of the war changed, Herod switched his allegiance to Octavian, and helped him as he marched southward, through the “Beautiful Land” (Israel), on his way to Egypt. This maneuver served Herod well, since Octavian then became overall emperor (Caesar Augustus) of Rome.</w:t>
      </w:r>
    </w:p>
    <w:p w14:paraId="0FD9502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last two verses of Daniel 11 are:</w:t>
      </w:r>
    </w:p>
    <w:p w14:paraId="1EE597A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But reports from the east and the north will alarm him, and he will set out in a great rage to destroy and annihilate many. He will pitch his royal tents between the seas at the beautiful holy mountain. Yet he will come to his end, and no one will help him</w:t>
      </w:r>
      <w:r w:rsidRPr="00550621">
        <w:rPr>
          <w:rFonts w:ascii="Georgia" w:eastAsia="Times New Roman" w:hAnsi="Georgia" w:cs="Times New Roman"/>
          <w:color w:val="333333"/>
          <w:kern w:val="0"/>
          <w14:ligatures w14:val="none"/>
        </w:rPr>
        <w:t>. (Dan. 11:44-45, NIV).</w:t>
      </w:r>
    </w:p>
    <w:p w14:paraId="68F6C7B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Mauro presents reasons why the subject of these verses reverts from the external rulers (kings of the North and South) back to a description of “the king”, i.e., Herod, the local king of Judea. Herod did spend the last years of his life in alarm and rage. Mauro notes that the visit of the Magi brought tidings from “the east” that a different “king of the Jews” had been born in Bethlehem. Characteristically, Herod murdered all the young male children in that region, seeking to eliminate any rivals to him or his dynasty. This massacre aligns with the words, “</w:t>
      </w:r>
      <w:r w:rsidRPr="00550621">
        <w:rPr>
          <w:rFonts w:ascii="Georgia" w:eastAsia="Times New Roman" w:hAnsi="Georgia" w:cs="Times New Roman"/>
          <w:i/>
          <w:iCs/>
          <w:color w:val="333333"/>
          <w:kern w:val="0"/>
          <w:bdr w:val="none" w:sz="0" w:space="0" w:color="auto" w:frame="1"/>
          <w14:ligatures w14:val="none"/>
        </w:rPr>
        <w:t>and he will set out in a great rage to destroy and annihilate many</w:t>
      </w:r>
      <w:r w:rsidRPr="00550621">
        <w:rPr>
          <w:rFonts w:ascii="Georgia" w:eastAsia="Times New Roman" w:hAnsi="Georgia" w:cs="Times New Roman"/>
          <w:color w:val="333333"/>
          <w:kern w:val="0"/>
          <w14:ligatures w14:val="none"/>
        </w:rPr>
        <w:t>.” Mauro cites further history which displays Herod’s other murderous rages in his later years, partly in response to more unwelcome tidings from abroad, including from the north and east.</w:t>
      </w:r>
    </w:p>
    <w:p w14:paraId="5E57A0B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Verse 45 is also fulfilled by the closing events of Herod’s life. Although he lived and died in the chosen land of Judea (the “Beautiful Land”, lying between the Mediterranean Sea and the Dead Sea), the end of his life was miserable as “he came to his end and none helped him”:</w:t>
      </w:r>
    </w:p>
    <w:p w14:paraId="62BDC7B9"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lastRenderedPageBreak/>
        <w:t> “[Herod] was at last seized in his old age with a painful and loathsome disease; and suffering alike from that, and from the pangs of guilty fear, yet continued in a course of extreme wickedness to his last hour, seeking no remedy for his evil passions…. Thus he came to his end, and none helped him. He died a prey to horrible diseases, and to horrible remorse, just five days after he had ordered the execution of his oldest son.</w:t>
      </w:r>
    </w:p>
    <w:p w14:paraId="25A40157"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An Assessment of These Two Interpretations of Daniel 11:36-45</w:t>
      </w:r>
    </w:p>
    <w:p w14:paraId="1FD4271F"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wealth of details in Daniel 11:36-45 which correspond to the historical career of Herod is indeed impressive. Mauro’s application of Daniel 11:36-45 to the reign (37 B.C. – 4 A.D.) of Herod the Great provides continuity between (a) the era of domination by kings of Syria (“the North”) and of Egypt (“the South”) and the Hasmoneans which is described in Daniel 11:1-35, and (b) the subsequent history of the Holy Land up through the birth of the Messiah, under Roman dominance.</w:t>
      </w:r>
    </w:p>
    <w:p w14:paraId="28ED92C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Herod was the last king of Judea of any consequence; his son Archelaus was soon deposed and banished by the Romans, and Judea became a province ruled directly by a Roman governor. Applying Daniel 11:36-45 to Herod the Great treat brings the prophetic narrative to the time of the birth of Jesus Christ, the true King of Israel, around 4-5 B.C. It seems not unreasonable, therefore, to apply this passage to Herod.</w:t>
      </w:r>
    </w:p>
    <w:p w14:paraId="3D25815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However, the Roman proposal seems to be more comprehensive and better integrated with other themes in Daniel. The rise of Herod did not fundamentally alter the situation of the Jews, since by then Rome was already in control of the region. Also, it is not clear why the battle of Actium would be inserted into an account of Herod, since (thanks to his adroit politicking) it did not appreciably change his position. The Actium campaign did mark the formal end of the last Greek regime in the Near East, the Ptolemaic dynasty in Egypt. That was a certain milestone, though Egypt had been effectively under Rome’s sway for decades already, and Egypt had lost its rule over Judea a century earlier.</w:t>
      </w:r>
    </w:p>
    <w:p w14:paraId="62DFA94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From Rome’s point of view, however, the Actium campaign was very consequential. The victory of Octavian ended decades of devastating civil wars, and inaugurated a 200-year period of relative peace and prosperity (the </w:t>
      </w:r>
      <w:r w:rsidRPr="00550621">
        <w:rPr>
          <w:rFonts w:ascii="Georgia" w:eastAsia="Times New Roman" w:hAnsi="Georgia" w:cs="Times New Roman"/>
          <w:i/>
          <w:iCs/>
          <w:color w:val="333333"/>
          <w:kern w:val="0"/>
          <w:bdr w:val="none" w:sz="0" w:space="0" w:color="auto" w:frame="1"/>
          <w14:ligatures w14:val="none"/>
        </w:rPr>
        <w:t>Pax Romana</w:t>
      </w:r>
      <w:r w:rsidRPr="00550621">
        <w:rPr>
          <w:rFonts w:ascii="Georgia" w:eastAsia="Times New Roman" w:hAnsi="Georgia" w:cs="Times New Roman"/>
          <w:color w:val="333333"/>
          <w:kern w:val="0"/>
          <w14:ligatures w14:val="none"/>
        </w:rPr>
        <w:t>) which, among other things, facilitated the spread of the Christian gospel. Octavian’s formal annexation of Egypt secured for Rome a critical source of grain for the Roman populace, and eliminated the last potential major rival power in the Mediterranean basin.</w:t>
      </w:r>
    </w:p>
    <w:p w14:paraId="396E6F0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Even more critically, Octavian’s victory led to his elevation as the first Roman emperor (“Augustus”), and this led in turn to the rise of the emperor cult.  Augustus himself cultivated a relatively modest image, discouraging direct worship at least in Italy, but later emperors came to expect divine honors. As time went on, citizens of the empire were pressured to offer homage to the emperor and to Rome. For Rome, this homage was mainly a political expression of loyalty and solidarity; citizens were free to worship other gods as well.  That was all very well for polytheists, but was unacceptable to Jewish and Christian monotheists. This became a key issue that ignited the Jewish revolt in 66 A.D., which resulted in an enormous massacre and the utter destruction of Jewish political life and traditional Temple worship. And from the end of the first century onward, masses of Christians were tortured and killed for resisting emperor worship. </w:t>
      </w:r>
      <w:r w:rsidRPr="00550621">
        <w:rPr>
          <w:rFonts w:ascii="Georgia" w:eastAsia="Times New Roman" w:hAnsi="Georgia" w:cs="Times New Roman"/>
          <w:color w:val="333333"/>
          <w:kern w:val="0"/>
          <w14:ligatures w14:val="none"/>
        </w:rPr>
        <w:lastRenderedPageBreak/>
        <w:t>Much of the New Testament book of Revelation may be addressing the Roman emperor cult of its day, using imagery drawn from Daniel.</w:t>
      </w:r>
    </w:p>
    <w:p w14:paraId="5CA7002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Thus, the application of Daniel 11:36-45 to the establishment of Roman dominance over the Near East (following the Greek regimes described in 11:3-35), the rise of the first emperor, and the self-aggrandizing nature of Roman leaders (leading to the cult of Rome and its emperors) makes sense on a number of levels. These are obviously crucial developments for the covenant people, fitting the revelatory angel’s statement (Dan 10:14) of the subject matter of Daniel 10-12: “I have come to give you understanding of what will happen to your people in the latter days.”</w:t>
      </w:r>
    </w:p>
    <w:p w14:paraId="0DBE3F2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treatment meshes well with other sections of the book. Chapters 2 and 7 (in traditional Christian understanding) similarly treat Rome as the dominant power after Greece (Macedon). In chapter 7, special attention is paid to how fierce and destructive was this Roman regime. Chapter 9 does not portray a sequence of empires, but does deal with the time of the destruction of Jerusalem and its temple, which was carried out by the ruthless Romans in 70 A.D.</w:t>
      </w:r>
    </w:p>
    <w:p w14:paraId="568A54BF"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 modest point against the identification of “the king” of Daniel 11:36-45 with the generic Roman leadership or realm is that the earlier part of Daniel 11 (vv.  1-35) refers clearly to individual rulers, not to overall realms. However, as noted by Calvin, there are examples earlier in the book of Daniel where the same terminology can refer both to an individual ruler and to a whole realm with many successive rulers. Also, the actual governance of Rome was a complex affair. Down to the first century B.C., nominal power lay in the hands of the Senate, together with other offices such as consuls and tribunes, so there was no single monarch. And for some decades after the establishment of emperors in 27 B.C., there remained some balance of power between the emperor and the Senate. It may be asking too much of a Near Eastern prophetic vision to convey these governmental subtleties in an ancient world ruled almost entirely by monarchs. Thus, it would not be unreasonable for Daniel’s vision to refer to the Roman leadership as simply “the king”, with no further elaboration.</w:t>
      </w:r>
    </w:p>
    <w:p w14:paraId="13E2147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Our proposal for Daniel 11 may be summarized in this table:</w:t>
      </w:r>
    </w:p>
    <w:p w14:paraId="633783A6" w14:textId="77777777" w:rsidR="00550621" w:rsidRPr="00550621" w:rsidRDefault="00550621" w:rsidP="00550621">
      <w:pPr>
        <w:spacing w:after="0" w:line="240" w:lineRule="auto"/>
        <w:rPr>
          <w:rFonts w:ascii="Times New Roman" w:eastAsia="Times New Roman" w:hAnsi="Times New Roman" w:cs="Times New Roman"/>
          <w:kern w:val="0"/>
          <w14:ligatures w14:val="none"/>
        </w:rPr>
      </w:pPr>
      <w:r w:rsidRPr="00550621">
        <w:rPr>
          <w:rFonts w:ascii="Times New Roman" w:eastAsia="Times New Roman" w:hAnsi="Times New Roman" w:cs="Times New Roman"/>
          <w:noProof/>
          <w:color w:val="0066CC"/>
          <w:kern w:val="0"/>
          <w:bdr w:val="none" w:sz="0" w:space="0" w:color="auto" w:frame="1"/>
          <w14:ligatures w14:val="none"/>
        </w:rPr>
        <w:lastRenderedPageBreak/>
        <w:drawing>
          <wp:inline distT="0" distB="0" distL="0" distR="0" wp14:anchorId="32C56E07" wp14:editId="358D80BC">
            <wp:extent cx="6902450" cy="5715000"/>
            <wp:effectExtent l="0" t="0" r="0" b="0"/>
            <wp:docPr id="1" name="Picture 2" descr="A table with text and numbers&#10;&#10;AI-generated content may be incorrec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table with text and numbers&#10;&#10;AI-generated content may be incorrect.">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02450" cy="5715000"/>
                    </a:xfrm>
                    <a:prstGeom prst="rect">
                      <a:avLst/>
                    </a:prstGeom>
                    <a:noFill/>
                    <a:ln>
                      <a:noFill/>
                    </a:ln>
                  </pic:spPr>
                </pic:pic>
              </a:graphicData>
            </a:graphic>
          </wp:inline>
        </w:drawing>
      </w:r>
    </w:p>
    <w:p w14:paraId="63C26B84"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interpretation of the verses immediately following chapter 11, that is, Dan. 12:1-7 is debatable, but we noted above the arguments of Philip Mauro that they pertain largely to events of the early-mid first century A.D. in the Holy Land, with the advent of the Christian gospel and the destruction of Jerusalem and its Temple in 70 A.D.</w:t>
      </w:r>
    </w:p>
    <w:p w14:paraId="34A39C9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 proposed master table for the prophetic visions of the book of Daniel is:</w:t>
      </w:r>
    </w:p>
    <w:p w14:paraId="03BB2D71" w14:textId="77777777" w:rsidR="00550621" w:rsidRPr="00550621" w:rsidRDefault="00550621" w:rsidP="00550621">
      <w:pPr>
        <w:spacing w:after="0" w:line="240" w:lineRule="auto"/>
        <w:rPr>
          <w:rFonts w:ascii="Times New Roman" w:eastAsia="Times New Roman" w:hAnsi="Times New Roman" w:cs="Times New Roman"/>
          <w:kern w:val="0"/>
          <w14:ligatures w14:val="none"/>
        </w:rPr>
      </w:pPr>
      <w:r w:rsidRPr="00550621">
        <w:rPr>
          <w:rFonts w:ascii="Times New Roman" w:eastAsia="Times New Roman" w:hAnsi="Times New Roman" w:cs="Times New Roman"/>
          <w:noProof/>
          <w:color w:val="0066CC"/>
          <w:kern w:val="0"/>
          <w:bdr w:val="none" w:sz="0" w:space="0" w:color="auto" w:frame="1"/>
          <w14:ligatures w14:val="none"/>
        </w:rPr>
        <w:lastRenderedPageBreak/>
        <w:drawing>
          <wp:inline distT="0" distB="0" distL="0" distR="0" wp14:anchorId="2C5AFD41" wp14:editId="7D74D9FD">
            <wp:extent cx="8134350" cy="6991350"/>
            <wp:effectExtent l="0" t="0" r="0" b="0"/>
            <wp:docPr id="2" name="Picture 2" descr="A table of religious events&#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of religious events&#10;&#10;AI-generated content may be incorrec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34350" cy="6991350"/>
                    </a:xfrm>
                    <a:prstGeom prst="rect">
                      <a:avLst/>
                    </a:prstGeom>
                    <a:noFill/>
                    <a:ln>
                      <a:noFill/>
                    </a:ln>
                  </pic:spPr>
                </pic:pic>
              </a:graphicData>
            </a:graphic>
          </wp:inline>
        </w:drawing>
      </w:r>
    </w:p>
    <w:p w14:paraId="3ECB00B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Acknowlegement</w:t>
      </w:r>
    </w:p>
    <w:p w14:paraId="0CE692C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 would like to thank John Oakes for his encouragement and input for this essay. His prior work in this area is noted in several spots.</w:t>
      </w:r>
    </w:p>
    <w:p w14:paraId="049A3F5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ENDNOTES</w:t>
      </w:r>
    </w:p>
    <w:p w14:paraId="2C7C3B3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[1] Philip Mauro (p. 72 of </w:t>
      </w:r>
      <w:hyperlink r:id="rId34" w:history="1">
        <w:r w:rsidRPr="00550621">
          <w:rPr>
            <w:rFonts w:ascii="Georgia" w:eastAsia="Times New Roman" w:hAnsi="Georgia" w:cs="Times New Roman"/>
            <w:color w:val="0066CC"/>
            <w:kern w:val="0"/>
            <w:u w:val="single"/>
            <w:bdr w:val="none" w:sz="0" w:space="0" w:color="auto" w:frame="1"/>
            <w14:ligatures w14:val="none"/>
          </w:rPr>
          <w:t>this work</w:t>
        </w:r>
      </w:hyperlink>
      <w:r w:rsidRPr="00550621">
        <w:rPr>
          <w:rFonts w:ascii="Georgia" w:eastAsia="Times New Roman" w:hAnsi="Georgia" w:cs="Times New Roman"/>
          <w:color w:val="333333"/>
          <w:kern w:val="0"/>
          <w14:ligatures w14:val="none"/>
        </w:rPr>
        <w:t>)  argues that Daniel 12:2  refers not to the final bodily resurrection of the dead, but to the spiritual awakening of people with the coming of the gospel of Christ:</w:t>
      </w:r>
    </w:p>
    <w:p w14:paraId="34F9056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words “and many that sleep in the dust of the earth shall awake,” etc. are commonly taken as referring to the bodily resurrection of the dead, and this is one reason why the entire passage is frequently relegated to the future. But there is nothing said here about either death or resurrection. On the other hand, it can be abundantly shown that the words “sleep” and “awake” are common figurative expressions for the condition of those who are at first oblivious to the truth of God, but who are aroused by a message from Him out of that condition. Isaiah describes the people of Israel as being under the influence of “the spirit of deep sleep” (#Isa 29:10); and again he says, “the people that walked in darkness have seen a great light; they that dwell in the land of the shadow of death, upon them hath the light shined” (Isa. 9:2), which words are declared by the evangelist to have been fulfilled by the personal ministry of Christ in Israel (#Mt 4:14-16). Paul paraphrases another word of Isaiah (#Isa 60:1) as having the meaning, “Awake thou that sleepest, and arise from the dead, and Christ shall give thee light” (#Eph 5:14). And the Lord Himself declared that the era of this spiritual awakening had come, when He said, “The hour is coming, and now is, when the dead shall hear the voice of the Son of God, and they that hear shall live” (#John 5:25). In both these last two passages the reference is to those who were spiritually dead, as all would agree.</w:t>
      </w:r>
    </w:p>
    <w:p w14:paraId="504FFD87"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whole nation of Israel was “awakened” out of a sleep of centuries through the ministry of John the Baptist, followed by that of the Lord Himself, and lastly by that of the apostles and evangelists, who “preached the gospel unto them with the Holy Ghost sent down from heaven.” It will be observed that the prophecy does not indicate that those who are “awakened” shall all be saved. On the contrary, it says that for some the awakening would be “to everlasting life,” and for others “to shame and everlasting contempt.” In agreement with this is the fact which the Gospels so clearly set forth that, although multitudes came to John’s baptism, and “all men mused in their hearts concerning him,” and while multitudes also followed Christ because of the miracles done by Him, and for the sake of the loaves and fishes, yet the outcome was that Israel was divided into two classes, those who “received Him,” and those who “received Him not.”</w:t>
      </w:r>
    </w:p>
    <w:p w14:paraId="27BE1317"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xml:space="preserve">…The next verse of the prophecy strongly confirms the view we are now presenting; for there we have mention of the reward of those who “cause to be wise,” and who “turn many to righteousness.” What class of persons could possibly be meant but those who spread the truth of the gospel? There are none others, and never will be others, who cause their fellows to be “wise” unto salvation, and “who turn many” from sin “to righteousness.” Seeing, therefore, that we have the awakening foretold in verse 2 connected closely with a clear reference to those who preach the gospel of Christ, we have good reason to conclude that the passage had its fulfilment in that great and wonderful era of Jewish national existence, “the time of the end” thereof, during which Christ was announced and manifested, was rejected and crucified, was raised up and glorified, and finally was preached to the whole nation in the power of the Holy Ghost. The nature of the reward promised to those “who cause to be wise” and “who turn many to righteousness” helps also to illustrate the meaning of the passage. These are to shine as the brightness of the firmament, and as the stars forever and ever. This </w:t>
      </w:r>
      <w:r w:rsidRPr="00550621">
        <w:rPr>
          <w:rFonts w:ascii="Georgia" w:eastAsia="Times New Roman" w:hAnsi="Georgia" w:cs="Times New Roman"/>
          <w:i/>
          <w:iCs/>
          <w:color w:val="333333"/>
          <w:kern w:val="0"/>
          <w:bdr w:val="none" w:sz="0" w:space="0" w:color="auto" w:frame="1"/>
          <w14:ligatures w14:val="none"/>
        </w:rPr>
        <w:lastRenderedPageBreak/>
        <w:t>reminds us that the people of God are to let their light shine before men, and that they are “the light of the world.” In holding forth the word of life they “shine as lights in the world.” Once they were darkness, but now are they “light in the Lord;” and their reward shall be to shine as the stars for ever and ever</w:t>
      </w:r>
      <w:r w:rsidRPr="00550621">
        <w:rPr>
          <w:rFonts w:ascii="Georgia" w:eastAsia="Times New Roman" w:hAnsi="Georgia" w:cs="Times New Roman"/>
          <w:color w:val="333333"/>
          <w:kern w:val="0"/>
          <w14:ligatures w14:val="none"/>
        </w:rPr>
        <w:t>.</w:t>
      </w:r>
    </w:p>
    <w:p w14:paraId="41EF142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spiritualized interpretation may seem at first to be forced, but a careful consideration will find that the New Testament typically interprets seemingly physical statements in Old Testament prophecy in a spiritual (not physical) sense. See, for instance, Jonathan Menn, </w:t>
      </w:r>
      <w:r w:rsidRPr="00550621">
        <w:rPr>
          <w:rFonts w:ascii="Georgia" w:eastAsia="Times New Roman" w:hAnsi="Georgia" w:cs="Times New Roman"/>
          <w:i/>
          <w:iCs/>
          <w:color w:val="333333"/>
          <w:kern w:val="0"/>
          <w:bdr w:val="none" w:sz="0" w:space="0" w:color="auto" w:frame="1"/>
          <w14:ligatures w14:val="none"/>
        </w:rPr>
        <w:t>Biblical Theology</w:t>
      </w:r>
      <w:r w:rsidRPr="00550621">
        <w:rPr>
          <w:rFonts w:ascii="Georgia" w:eastAsia="Times New Roman" w:hAnsi="Georgia" w:cs="Times New Roman"/>
          <w:color w:val="333333"/>
          <w:kern w:val="0"/>
          <w14:ligatures w14:val="none"/>
        </w:rPr>
        <w:t> (available </w:t>
      </w:r>
      <w:hyperlink r:id="rId35" w:history="1">
        <w:r w:rsidRPr="00550621">
          <w:rPr>
            <w:rFonts w:ascii="Georgia" w:eastAsia="Times New Roman" w:hAnsi="Georgia" w:cs="Times New Roman"/>
            <w:color w:val="0066CC"/>
            <w:kern w:val="0"/>
            <w:u w:val="single"/>
            <w:bdr w:val="none" w:sz="0" w:space="0" w:color="auto" w:frame="1"/>
            <w14:ligatures w14:val="none"/>
          </w:rPr>
          <w:t>on-line</w:t>
        </w:r>
      </w:hyperlink>
      <w:r w:rsidRPr="00550621">
        <w:rPr>
          <w:rFonts w:ascii="Georgia" w:eastAsia="Times New Roman" w:hAnsi="Georgia" w:cs="Times New Roman"/>
          <w:color w:val="333333"/>
          <w:kern w:val="0"/>
          <w14:ligatures w14:val="none"/>
        </w:rPr>
        <w:t>) and also Dean Davis, </w:t>
      </w:r>
      <w:r w:rsidRPr="00550621">
        <w:rPr>
          <w:rFonts w:ascii="Georgia" w:eastAsia="Times New Roman" w:hAnsi="Georgia" w:cs="Times New Roman"/>
          <w:i/>
          <w:iCs/>
          <w:color w:val="333333"/>
          <w:kern w:val="0"/>
          <w:bdr w:val="none" w:sz="0" w:space="0" w:color="auto" w:frame="1"/>
          <w14:ligatures w14:val="none"/>
        </w:rPr>
        <w:t>The High King of Heaven: Discovering the Master Keys To the Great End Time Debate</w:t>
      </w:r>
      <w:r w:rsidRPr="00550621">
        <w:rPr>
          <w:rFonts w:ascii="Georgia" w:eastAsia="Times New Roman" w:hAnsi="Georgia" w:cs="Times New Roman"/>
          <w:color w:val="333333"/>
          <w:kern w:val="0"/>
          <w14:ligatures w14:val="none"/>
        </w:rPr>
        <w:t> available </w:t>
      </w:r>
      <w:hyperlink r:id="rId36" w:history="1">
        <w:r w:rsidRPr="00550621">
          <w:rPr>
            <w:rFonts w:ascii="Georgia" w:eastAsia="Times New Roman" w:hAnsi="Georgia" w:cs="Times New Roman"/>
            <w:color w:val="0066CC"/>
            <w:kern w:val="0"/>
            <w:u w:val="single"/>
            <w:bdr w:val="none" w:sz="0" w:space="0" w:color="auto" w:frame="1"/>
            <w14:ligatures w14:val="none"/>
          </w:rPr>
          <w:t>for free on-line</w:t>
        </w:r>
      </w:hyperlink>
      <w:r w:rsidRPr="00550621">
        <w:rPr>
          <w:rFonts w:ascii="Georgia" w:eastAsia="Times New Roman" w:hAnsi="Georgia" w:cs="Times New Roman"/>
          <w:color w:val="333333"/>
          <w:kern w:val="0"/>
          <w14:ligatures w14:val="none"/>
        </w:rPr>
        <w:t>, as well as for purchase on </w:t>
      </w:r>
      <w:hyperlink r:id="rId37" w:history="1">
        <w:r w:rsidRPr="00550621">
          <w:rPr>
            <w:rFonts w:ascii="Georgia" w:eastAsia="Times New Roman" w:hAnsi="Georgia" w:cs="Times New Roman"/>
            <w:color w:val="0066CC"/>
            <w:kern w:val="0"/>
            <w:u w:val="single"/>
            <w:bdr w:val="none" w:sz="0" w:space="0" w:color="auto" w:frame="1"/>
            <w14:ligatures w14:val="none"/>
          </w:rPr>
          <w:t>Amazon</w:t>
        </w:r>
      </w:hyperlink>
      <w:r w:rsidRPr="00550621">
        <w:rPr>
          <w:rFonts w:ascii="Georgia" w:eastAsia="Times New Roman" w:hAnsi="Georgia" w:cs="Times New Roman"/>
          <w:color w:val="333333"/>
          <w:kern w:val="0"/>
          <w14:ligatures w14:val="none"/>
        </w:rPr>
        <w:t>. </w:t>
      </w:r>
    </w:p>
    <w:p w14:paraId="0BE5CC61"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[2]  “From the time that the daily sacrifice is abolished and the abomination that causes desolation is set up, there will be 1,290 days. Blessed is the one who waits for and reaches the end of the 1,335 days” – Dan 12:11-12 (NIV)</w:t>
      </w:r>
    </w:p>
    <w:p w14:paraId="09DE6A67"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Philip Mauro (</w:t>
      </w:r>
      <w:hyperlink r:id="rId38" w:history="1">
        <w:r w:rsidRPr="00550621">
          <w:rPr>
            <w:rFonts w:ascii="Georgia" w:eastAsia="Times New Roman" w:hAnsi="Georgia" w:cs="Times New Roman"/>
            <w:color w:val="0066CC"/>
            <w:kern w:val="0"/>
            <w:u w:val="single"/>
            <w:bdr w:val="none" w:sz="0" w:space="0" w:color="auto" w:frame="1"/>
            <w14:ligatures w14:val="none"/>
          </w:rPr>
          <w:t>Seventy Weeks</w:t>
        </w:r>
      </w:hyperlink>
      <w:r w:rsidRPr="00550621">
        <w:rPr>
          <w:rFonts w:ascii="Georgia" w:eastAsia="Times New Roman" w:hAnsi="Georgia" w:cs="Times New Roman"/>
          <w:color w:val="333333"/>
          <w:kern w:val="0"/>
          <w14:ligatures w14:val="none"/>
        </w:rPr>
        <w:t>, pp. 75-76) takes this to mean that there would be 1290 days between the time that the daily sacrifice (in the Jerusalem Temple) was abolished and the time when the abomination of desolation appears. The order of these two events is not specified in the biblical text.  Mauro finds that in the Jewish War with Rome, there were 1290 days from the time that the Roman army (the </w:t>
      </w:r>
      <w:hyperlink r:id="rId39" w:history="1">
        <w:r w:rsidRPr="00550621">
          <w:rPr>
            <w:rFonts w:ascii="Georgia" w:eastAsia="Times New Roman" w:hAnsi="Georgia" w:cs="Times New Roman"/>
            <w:color w:val="0066CC"/>
            <w:kern w:val="0"/>
            <w:u w:val="single"/>
            <w:bdr w:val="none" w:sz="0" w:space="0" w:color="auto" w:frame="1"/>
            <w14:ligatures w14:val="none"/>
          </w:rPr>
          <w:t>abomination of desolation</w:t>
        </w:r>
      </w:hyperlink>
      <w:r w:rsidRPr="00550621">
        <w:rPr>
          <w:rFonts w:ascii="Georgia" w:eastAsia="Times New Roman" w:hAnsi="Georgia" w:cs="Times New Roman"/>
          <w:color w:val="333333"/>
          <w:kern w:val="0"/>
          <w14:ligatures w14:val="none"/>
        </w:rPr>
        <w:t>) came to attack Jerusalem, to the time that the from the time that the daily sacrifice was stopped (due to the exigencies of the siege). From the time the sacrifice ended until the time that the Romans finally conquered Jerusalem and ended the horrific siege for the inhabitants was about a month and a half, i.e. the difference (45 days) between 1290 and 1335 days. It is reasonable, therefore, to see vv. 11-12 as applying to the 66-70 A.D. attacks by Rome on Jerusalem.</w:t>
      </w:r>
    </w:p>
    <w:p w14:paraId="34A497A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[3] Calvin </w:t>
      </w:r>
      <w:hyperlink r:id="rId40" w:history="1">
        <w:r w:rsidRPr="00550621">
          <w:rPr>
            <w:rFonts w:ascii="Georgia" w:eastAsia="Times New Roman" w:hAnsi="Georgia" w:cs="Times New Roman"/>
            <w:color w:val="0066CC"/>
            <w:kern w:val="0"/>
            <w:u w:val="single"/>
            <w:bdr w:val="none" w:sz="0" w:space="0" w:color="auto" w:frame="1"/>
            <w14:ligatures w14:val="none"/>
          </w:rPr>
          <w:t>goes on</w:t>
        </w:r>
      </w:hyperlink>
      <w:r w:rsidRPr="00550621">
        <w:rPr>
          <w:rFonts w:ascii="Georgia" w:eastAsia="Times New Roman" w:hAnsi="Georgia" w:cs="Times New Roman"/>
          <w:color w:val="333333"/>
          <w:kern w:val="0"/>
          <w14:ligatures w14:val="none"/>
        </w:rPr>
        <w:t> at even more length about the Romans honoring themselves above other gods:</w:t>
      </w:r>
    </w:p>
    <w:p w14:paraId="2959EDC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xml:space="preserve">At the first glance these statements seem opposed to each other; the king of whom we are now treating shall despise all deities, and yet shall worship a certain god in no ordinary way. This agrees very well with the Romans, if we study their dispositions and manners. As they treated the worship of their deities simply as a matter of business, they were evidently destitute of any perception of the divinity, and were only pretenders to religion. Although other profane nations groped their way in darkness, yet they offered a superstitious worship to some divinities. The Romans, however, were not subject to either error or ignorance, but they manifested a gross contempt of God, while they maintained the appearance of piety. We gather this opinion from a review of their whole conduct. For although they fetched many deities from every quarter of the world, and worshipped in common with other nations Minerva, Apollo, Mercury, and others, yet we observe how they treated all other rites as worthless. They considered Jupiter as the supreme deity. But what was Jupiter to them in his own country? Did they value him a single farthing, or the Olympian deity? Nay, they derided both his worshippers and himself. What then really was their supreme god? why the glow of the Capitol; without the additional title of Lord of the Capitol, he was nobody at all. That title distinguished him as specially bound to themselves. For This reason the Prophet calls This Roman Jupiter a god of bulwarks, or of powers. The Romans could never be persuaded that any other Jupiter or Juno were worthy of worship; they relied upon their own inherent strength, considered themselves of more </w:t>
      </w:r>
      <w:r w:rsidRPr="00550621">
        <w:rPr>
          <w:rFonts w:ascii="Georgia" w:eastAsia="Times New Roman" w:hAnsi="Georgia" w:cs="Times New Roman"/>
          <w:i/>
          <w:iCs/>
          <w:color w:val="333333"/>
          <w:kern w:val="0"/>
          <w:bdr w:val="none" w:sz="0" w:space="0" w:color="auto" w:frame="1"/>
          <w14:ligatures w14:val="none"/>
        </w:rPr>
        <w:lastRenderedPageBreak/>
        <w:t>importance than the gods, and claimed Jupiter as theirs alone. Because his seat was in their capital, he was more to them than a hundred heavenly rulers, for their pride had centered the whole power of the deity in their own capital. They thought themselves beyond the reach of all changes of fortune, and such was their audacity, that every one fashioned new deities according to his pleasure….</w:t>
      </w:r>
    </w:p>
    <w:p w14:paraId="7A02DF06"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they allowed a temple to be erected to themselves in Asia, and sacrifices to be offered, and the name of deity to be applied to them. What pride is here! Is this a proof of belief in the existence of either one god or many? Rome is surely the only deity, — and she must be reverently worshipped before all others!</w:t>
      </w:r>
    </w:p>
    <w:p w14:paraId="5B32E82F"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We observe then how the expression of this verse is very applicable to the Romans; they worshipped the god of bulwarks, meaning, they claimed a divine power as their own, and only granted to their gods what they thought useful for their own purposes…</w:t>
      </w:r>
    </w:p>
    <w:p w14:paraId="4B02286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And he shall not pay attention to other gods, because he shall magnify himself against them all. The cause is here assigned why this king should be a gross despiser of all deities, and fierce and barbarous against all mortals, because he should magnify himself above them all. That pride so blinded the Romans, as to cause them to forget both piety and humanity; and so this intolerable self-confidence of theirs was the reason why they paid no honor to any deity, and trampled all mortals under foot. </w:t>
      </w:r>
    </w:p>
    <w:p w14:paraId="2CD5667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[4] This phrase may be translated “the desire of women”, rather than “the one desired by women”.  </w:t>
      </w:r>
      <w:hyperlink r:id="rId41" w:history="1">
        <w:r w:rsidRPr="00550621">
          <w:rPr>
            <w:rFonts w:ascii="Georgia" w:eastAsia="Times New Roman" w:hAnsi="Georgia" w:cs="Times New Roman"/>
            <w:color w:val="0066CC"/>
            <w:kern w:val="0"/>
            <w:u w:val="single"/>
            <w:bdr w:val="none" w:sz="0" w:space="0" w:color="auto" w:frame="1"/>
            <w14:ligatures w14:val="none"/>
          </w:rPr>
          <w:t>Calvin</w:t>
        </w:r>
      </w:hyperlink>
      <w:r w:rsidRPr="00550621">
        <w:rPr>
          <w:rFonts w:ascii="Georgia" w:eastAsia="Times New Roman" w:hAnsi="Georgia" w:cs="Times New Roman"/>
          <w:color w:val="333333"/>
          <w:kern w:val="0"/>
          <w14:ligatures w14:val="none"/>
        </w:rPr>
        <w:t>  argued that “nor the desire of women” reflects the general brutality and selfishness of Roman men towards women and women’s desires, with the upper classes in particular treating their marriages simply as business propositions and cheating freely  :</w:t>
      </w:r>
    </w:p>
    <w:p w14:paraId="11C7C12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I interpret the phrase, the desire of women, as denoting by that figure of speech which puts apart for the whole, the barbarity of their manners. The love of women is a scriptural phrase for very peculiar affection; and God has instilled this mutual affection into the sexes to cause them to remain united together as long as they retain any spark of humanity… As therefore God has appointed this very stringent bond of affection between the sexes as a natural bond of union throughout the human race, it is not surprising if all the duties of humanity are comprehended under this word by a figure of speech. It is just as if the angel had said; this king of whom he prophesies should be impious and sacrilegious, in thus daring to despise all deities; then he should be so evil, as to be utterly devoid of every feeling of charity. We observe then how completely the Romans were without natural affection, loving neither their wives nor the female sex. I need not refer to even a few examples by which this assertion may be proved. But throughout the whole nation such extreme barbarity existed, that it ought really to fill us with horror. None can obtain an adequate idea of this, without becoming thoroughly versed in their histories; but whoever will study their exploits, will behold as in a mirror the angel’s meaning. This king, then, should cultivate neither piety nor humanity.</w:t>
      </w:r>
    </w:p>
    <w:p w14:paraId="374A200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Although examples of marital affection can be found in Roman literature, perhaps more among the lower classes, see </w:t>
      </w:r>
      <w:hyperlink r:id="rId42" w:history="1">
        <w:r w:rsidRPr="00550621">
          <w:rPr>
            <w:rFonts w:ascii="Georgia" w:eastAsia="Times New Roman" w:hAnsi="Georgia" w:cs="Times New Roman"/>
            <w:color w:val="0066CC"/>
            <w:kern w:val="0"/>
            <w:u w:val="single"/>
            <w:bdr w:val="none" w:sz="0" w:space="0" w:color="auto" w:frame="1"/>
            <w14:ligatures w14:val="none"/>
          </w:rPr>
          <w:t>this collection</w:t>
        </w:r>
      </w:hyperlink>
      <w:r w:rsidRPr="00550621">
        <w:rPr>
          <w:rFonts w:ascii="Georgia" w:eastAsia="Times New Roman" w:hAnsi="Georgia" w:cs="Times New Roman"/>
          <w:color w:val="333333"/>
          <w:kern w:val="0"/>
          <w14:ligatures w14:val="none"/>
        </w:rPr>
        <w:t> of quotes detailing how poorly most Roman men viewed and treated their wives. As a further example of Roman contempt for the influence of women, Mark Antony was despised by Roman historians for allowing Cleopatra to have a strong hold on his affection and loyalty, which led him to make poor military and political decisions. The historians claim that it was her idea to gamble all at Actium on a naval battle, which led to Antony’s undoing.</w:t>
      </w:r>
    </w:p>
    <w:p w14:paraId="31BAA59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[5] As a side comment, I found it interesting that some of the terminology in this passage would have made sense in the time of the prophet Daniel (sixth century B.C.), but would be anachronistic in 165 B.C., the date when skeptics think that the book was written. Verse 40 mentions “chariots and horsemen”; this was a common phrase for horse-assisted forces in earlier times (e.g.  Gen. 50:9; Exod. 14:17; Isa. 36:9), when chariots were an important arm of Near Eastern armies. But by the Hellenistic era, chariots were no longer in significant use in warfare. </w:t>
      </w:r>
    </w:p>
    <w:p w14:paraId="606FB34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Also, Moab (as a country to be subdued, v. 41) </w:t>
      </w:r>
      <w:hyperlink r:id="rId43" w:history="1">
        <w:r w:rsidRPr="00550621">
          <w:rPr>
            <w:rFonts w:ascii="Georgia" w:eastAsia="Times New Roman" w:hAnsi="Georgia" w:cs="Times New Roman"/>
            <w:color w:val="0066CC"/>
            <w:kern w:val="0"/>
            <w:u w:val="single"/>
            <w:bdr w:val="none" w:sz="0" w:space="0" w:color="auto" w:frame="1"/>
            <w14:ligatures w14:val="none"/>
          </w:rPr>
          <w:t>disappeared from history</w:t>
        </w:r>
      </w:hyperlink>
      <w:r w:rsidRPr="00550621">
        <w:rPr>
          <w:rFonts w:ascii="Georgia" w:eastAsia="Times New Roman" w:hAnsi="Georgia" w:cs="Times New Roman"/>
          <w:color w:val="333333"/>
          <w:kern w:val="0"/>
          <w14:ligatures w14:val="none"/>
        </w:rPr>
        <w:t> in the sixth century B.C., following its conquest by the Babylonian king Nebuchadnezzar. That region was occupied by the Nabatean Arabs by about 300 B.C. By 165 B.C., this area would likely be known as Arabia, rather than Moab.</w:t>
      </w:r>
    </w:p>
    <w:p w14:paraId="383C81D5"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[ 6 ] Other commenters acknowledge that “the desire of women” could mean other things as well, including local pagan gods or goddesses;  </w:t>
      </w:r>
      <w:hyperlink r:id="rId44" w:history="1">
        <w:r w:rsidRPr="00550621">
          <w:rPr>
            <w:rFonts w:ascii="Georgia" w:eastAsia="Times New Roman" w:hAnsi="Georgia" w:cs="Times New Roman"/>
            <w:color w:val="0066CC"/>
            <w:kern w:val="0"/>
            <w:u w:val="single"/>
            <w:bdr w:val="none" w:sz="0" w:space="0" w:color="auto" w:frame="1"/>
            <w14:ligatures w14:val="none"/>
          </w:rPr>
          <w:t>Barnes</w:t>
        </w:r>
      </w:hyperlink>
      <w:r w:rsidRPr="00550621">
        <w:rPr>
          <w:rFonts w:ascii="Georgia" w:eastAsia="Times New Roman" w:hAnsi="Georgia" w:cs="Times New Roman"/>
          <w:color w:val="333333"/>
          <w:kern w:val="0"/>
          <w14:ligatures w14:val="none"/>
        </w:rPr>
        <w:t> proposes that it: “may either mean what they desire, that is, what is agreeable to them, or what they commonly seek, and for which they would plead…that he would not regard the weeping or tears of women – that is, that he would be cruel…that he would not spare little children, the object of a mother’s love – that is, that he would be a cruel tyrant.” That would still apply to Herod, although it would also apply to the brutal Romans as well.</w:t>
      </w:r>
    </w:p>
    <w:p w14:paraId="044D8B3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b/>
          <w:bCs/>
          <w:color w:val="333333"/>
          <w:kern w:val="0"/>
          <w:bdr w:val="none" w:sz="0" w:space="0" w:color="auto" w:frame="1"/>
          <w14:ligatures w14:val="none"/>
        </w:rPr>
        <w:t>APPENDIX: Historical Events in Judea and the Near East 170 B.C – 70 A.D.</w:t>
      </w:r>
    </w:p>
    <w:p w14:paraId="2DE297B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Seleucids and the Hasmoneans 170-63 B.C.</w:t>
      </w:r>
    </w:p>
    <w:p w14:paraId="68E3466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As of 170 B.C. the Seleucid kingdom, based largely in Syria (north of Judea) dominated Judea. The power of the Ptolemaic regime in Egypt had declined to the point that it relied on Rome to support it militarily. The Seleucid monarch Antiochus IV Epiphanes successfully invaded Egypt in 170 and in 168 B.C. In the second invasion, an envoy from Rome (Popilius Laenas) demanded that he withdraw. When Antiochus tried to stall, Popilius humiliated Antiochus by drawing a circle around him in the sand and requiring an answer before he stepped out of the circle. Antiochus did withdraw, but on his way back through Judea he ended up attacking Jerusalem, perhaps thinking that the Jews were rebelling against his rule. He tried to suppress the Jewish religion and replace it with Greek culture and religion. The Jerusalem urban elites generally favored Greek ways, while folks in the countryside adhered to traditional Judaism. Antiochus issued decrees forbidding the Jewish religious practices, enforced by cruel torture and execution for those who resisted. He converted the temple in Jerusalem into a temple of Zeus, sacrificing a pig on the altar.</w:t>
      </w:r>
    </w:p>
    <w:p w14:paraId="7210F871"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167 B.C. a priest named Mattathias in the countryside started an armed rebellion against Antiochus’s forces and decrees. This movement became named after Mattathias’s son Judas Maccabeus (“hammer”), who took over as its effective leader. The family of Mattathias is known as the Hasmoneans.</w:t>
      </w:r>
    </w:p>
    <w:p w14:paraId="10180023"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The Maccabees started with guerilla warfare in the hills, not having the capability for pitched battle against the Seleucid’s professional army. In 165 Antiochus had to take his main forces to the east to meet the threat of a Parthian invasion. He left the western half of his empire in the charge of Lysias. Antiochus died in the east in 164 B.C., apparently from some loathsome disease (which was seen by the Jews as divine retribution). This </w:t>
      </w:r>
      <w:r w:rsidRPr="00550621">
        <w:rPr>
          <w:rFonts w:ascii="Georgia" w:eastAsia="Times New Roman" w:hAnsi="Georgia" w:cs="Times New Roman"/>
          <w:color w:val="333333"/>
          <w:kern w:val="0"/>
          <w14:ligatures w14:val="none"/>
        </w:rPr>
        <w:lastRenderedPageBreak/>
        <w:t>prompted Lysias to withdraw from Judea in order to manage the royal succession back in Antioch.</w:t>
      </w:r>
    </w:p>
    <w:p w14:paraId="03CA0693"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absence of the Seleucid forces allowed the Maccabees to capture Jerusalem in 164 B.C. and rededicate the temple. This event is celebrated today as the holiday of Hanukkah. The Seleucid army came back, though, and by 160 B.C. re-established dominion over the cities of Judea, including Jerusalem. However, the decrees against the Jewish religion were rescinded and temple practices were allowed to proceed. Meanwhile, the Maccabees built up a shadow government in the countryside.</w:t>
      </w:r>
    </w:p>
    <w:p w14:paraId="786AF04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Over the next two decades, the Seleucid empire slowly crumbled due to civil wars and challenges from the Parthians in the east, while the zealous Maccabean party enforced Jewish rules and harassed Hellenized Jews away from the main cities. By 142 B.C. the last permanent Seleucid garrisons had left Judea, and Judea no longer paid taxes to the empire. Judea was essentially autonomous from then on, despite occasional harassment from the Seleucids.</w:t>
      </w:r>
    </w:p>
    <w:p w14:paraId="3991649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High Priest became the </w:t>
      </w:r>
      <w:r w:rsidRPr="00550621">
        <w:rPr>
          <w:rFonts w:ascii="Georgia" w:eastAsia="Times New Roman" w:hAnsi="Georgia" w:cs="Times New Roman"/>
          <w:i/>
          <w:iCs/>
          <w:color w:val="333333"/>
          <w:kern w:val="0"/>
          <w:bdr w:val="none" w:sz="0" w:space="0" w:color="auto" w:frame="1"/>
          <w14:ligatures w14:val="none"/>
        </w:rPr>
        <w:t>de facto</w:t>
      </w:r>
      <w:r w:rsidRPr="00550621">
        <w:rPr>
          <w:rFonts w:ascii="Georgia" w:eastAsia="Times New Roman" w:hAnsi="Georgia" w:cs="Times New Roman"/>
          <w:color w:val="333333"/>
          <w:kern w:val="0"/>
          <w14:ligatures w14:val="none"/>
        </w:rPr>
        <w:t> leader of Judea. When Simon Thassi, the last remaining son of Mattathias, held this position, he added the formal political ruling title of “ethnarch” in 141 B.C. Simon’s son John Hyrcanus took over as High Priest and ethnarch in 135 B.C., and began what became an extensive campaign of conquest by the Hasmoneans. He conquered Samaria to the north of Judea, Idumea (Edom) to the south, and areas to the west, across the Jordan. He forced the Idumeans (including the ancestors of Herod) to be circumcised and to take up Jewish practices.</w:t>
      </w:r>
    </w:p>
    <w:p w14:paraId="19CD75C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Aristobulus (reigned 104-103 B.C.) was the first Hasmonean leader to take the title “king” instead of merely “ethnarch”. He conquered the region of Galilee, and induced many of its existing inhabitants to Judaize. Alexander Janneus ruled as high priest and king from 103 to 76 B.C. He engaged in further wars of conquest, as well as bloody repression of dissent within Judea. Under his rule, large numbers of Jews from Judea were resettled in Galilee; these Judean immigrants were probably the ancestors of Jesus and his Galilean disciples. This region had been largely depopulated since the Assyrians carried off the local Israelite population to Assyria in 732 BCE. A </w:t>
      </w:r>
      <w:hyperlink r:id="rId45" w:history="1">
        <w:r w:rsidRPr="00550621">
          <w:rPr>
            <w:rFonts w:ascii="Georgia" w:eastAsia="Times New Roman" w:hAnsi="Georgia" w:cs="Times New Roman"/>
            <w:color w:val="0066CC"/>
            <w:kern w:val="0"/>
            <w:u w:val="single"/>
            <w:bdr w:val="none" w:sz="0" w:space="0" w:color="auto" w:frame="1"/>
            <w14:ligatures w14:val="none"/>
          </w:rPr>
          <w:t>further wave of Jewish settlement</w:t>
        </w:r>
      </w:hyperlink>
      <w:r w:rsidRPr="00550621">
        <w:rPr>
          <w:rFonts w:ascii="Georgia" w:eastAsia="Times New Roman" w:hAnsi="Georgia" w:cs="Times New Roman"/>
          <w:color w:val="333333"/>
          <w:kern w:val="0"/>
          <w14:ligatures w14:val="none"/>
        </w:rPr>
        <w:t> occurred after the Roman conquest of the region in 63 B.C., with the establishment of various new towns.</w:t>
      </w:r>
    </w:p>
    <w:p w14:paraId="7A2C73F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Rome Conquers the Near East 63 B.C.</w:t>
      </w:r>
    </w:p>
    <w:p w14:paraId="1668A8D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Roman general Pompey led a major and successful campaign in Asia Minor against Mithradates of Pontus in 66-64 B.C. By this time, the Seleucid realm had shrunk to mainly just Syria, and was disrupted with continuous dynastic disputes. Pompey decided to put an end to that instability, and made Syria a Roman province, under direct Roman rule. While his forces were in the area, he decided to bring Judea under Roman control, as well. He intervened in a civil war in Judea between Hyrcanus II and Aristobulus II, setting the former on the throne. When local patriots refused to let the Romans enter Jerusalem, in 63 B.C. Pompey stormed the city and also the temple, where some rebels were holed up. Pompey and his officers looked inside the Holy of Holies but did not disturb the religious objects there.</w:t>
      </w:r>
    </w:p>
    <w:p w14:paraId="4820F95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Pompey left Hyrcanus in charge of Judea and Galilee (as high priest and ethnarch, not king), so the Jews experienced only modest change. The rest of the Hasmoneans’ conquests (Samaria, coastal regions, etc.) were made separate provinces or districts under the rule of Rome or approved client leaders. Already a Roman client kingdom, Egypt was left alone by Pompey, and continued to be ruled by the Ptolemaic dynasty.</w:t>
      </w:r>
    </w:p>
    <w:p w14:paraId="34099CC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These conquests by Pompey were done in the name of the Roman Senate. Rome was still a republic at this point. Although internationally Rome functioned as an empire, there was as yet no Roman emperor. The governmental system of the republic was complex, with the Senate, tribunes, pontiffs, and consuls. Its operation depended upon having leaders who would put the interest of the state above their own personal ambitions. Generals who raised an army and led the actual fighting often ended up with legions who were more loyal to their leader than to the Senate back in Rome.</w:t>
      </w:r>
    </w:p>
    <w:p w14:paraId="6FCF430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Roman Civil Wars 88-30 B.C</w:t>
      </w:r>
    </w:p>
    <w:p w14:paraId="7D4C0044"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years 88-30 B.C. were marked by </w:t>
      </w:r>
      <w:hyperlink r:id="rId46" w:history="1">
        <w:r w:rsidRPr="00550621">
          <w:rPr>
            <w:rFonts w:ascii="Georgia" w:eastAsia="Times New Roman" w:hAnsi="Georgia" w:cs="Times New Roman"/>
            <w:color w:val="0066CC"/>
            <w:kern w:val="0"/>
            <w:u w:val="single"/>
            <w:bdr w:val="none" w:sz="0" w:space="0" w:color="auto" w:frame="1"/>
            <w14:ligatures w14:val="none"/>
          </w:rPr>
          <w:t>many civil wars</w:t>
        </w:r>
      </w:hyperlink>
      <w:r w:rsidRPr="00550621">
        <w:rPr>
          <w:rFonts w:ascii="Georgia" w:eastAsia="Times New Roman" w:hAnsi="Georgia" w:cs="Times New Roman"/>
          <w:color w:val="333333"/>
          <w:kern w:val="0"/>
          <w14:ligatures w14:val="none"/>
        </w:rPr>
        <w:t> among the Roman leadership. Most of the fighting was in and around Italy, but some of it spilled over to the Near East. Caesar’s civil war (49–45 BC) was a war between two factions led by Julius Caesar and by Pompey. Caesar defeated the forces of Pompey, who fled to Egypt. Caesar sailed to Egypt in 48 B.C.  to finish off his adversary, but Pompey was assassinated by a local official upon arriving in Alexandria. Caesar arrived three days later, and dallied for a number of months with the seductive young Ptolemaic queen Cleopatra VII. She later gave birth to a child of his, a son named Caesarion. Caesar intervened in a civil war among claimants for the Ptolemaic throne and established Cleopatra as the effective monarch in Egypt. He then sailed for Antioch, where he learned that Roman client kingdoms in Asia Minor were under attack from Pontus. He took his forces there, quickly defeated the enemy (“Veni, vidi, vici”), and returned to Italy to put affairs there in order.</w:t>
      </w:r>
    </w:p>
    <w:p w14:paraId="67B339E5"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Caesar then sailed to North Africa to root out the last of his opponents. Upon his return to Italy in 46 B.C., he celebrated his victories with four triumphal processions. In March, 45 he put down a rebellion in Spain. Caesar used his prestige to seize greater and greater dictatorial powers.  In February, 44 he assumed the title “dictator for life”. This was the last straw for the defenders of the old republican form of government. They assassinated him on March 15 (the “Ides of March”), 44 B.C.</w:t>
      </w:r>
    </w:p>
    <w:p w14:paraId="61C0F68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Julius Caesar had no regular heirs. In his will, he named his grand-nephew Gaius Octavius (Octavian) as his as his adopted son and heir. Octavian was at this point a relatively unknown slender, sickly youth of nineteen. In one stroke, he inherited Caesar’s name, his vast estate, and the loyalty of his legions. He apparently also possessed Julius Caesar’s single-minded ambition for personal power.</w:t>
      </w:r>
    </w:p>
    <w:p w14:paraId="42BDBDC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What followed was a series of fights between various leaders, with shifting alliances. Octavian fought and then reconciled with Mark Antony (the man who inflamed the Roman mob against Caesar’s assassins by his speech at Caesar’s funeral). Octavian, Antony, and Lepidus formed the Second Triumvirate, with the mission of eliminating Caesar’s assassins.  Key assassins were Brutus and Cassius. They were defeated by the </w:t>
      </w:r>
      <w:r w:rsidRPr="00550621">
        <w:rPr>
          <w:rFonts w:ascii="Georgia" w:eastAsia="Times New Roman" w:hAnsi="Georgia" w:cs="Times New Roman"/>
          <w:color w:val="333333"/>
          <w:kern w:val="0"/>
          <w14:ligatures w14:val="none"/>
        </w:rPr>
        <w:lastRenderedPageBreak/>
        <w:t>triumvirate, who then proceeded to divide the Roman empire among themselves. Octavian got Spain and Gaul, Lepidus got North Africa, and Antony got the eastern possessions of Greece, Asia Minor, and Syria, along with the client kingdom of Egypt. Italy was left nominally under the Roman Senate. Antony had the stronger position in terms of resources, though he faced constant conflicts with Parthia to the east. Egypt was still governed by the Ptolemaic queen Cleopatra, who apparently retained her charms – she and Antony became lovers, and she bore him three children.    </w:t>
      </w:r>
    </w:p>
    <w:p w14:paraId="0426725C"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Affairs in Judea 46-37 B.C.: The Rise of Herod</w:t>
      </w:r>
    </w:p>
    <w:p w14:paraId="51FDD89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Herod’s father Antipater was a wily Idumean who apparently had a strong tribal power base in Idumea, to the south of Judea. He served as governor of that region under the Hasmonean king and queen Alexander Janneus and Salome Alexandra and (after they died) under their son and successor, Hyrcanus II.  Hyrcanus II was attacked and defeated by his more energetic younger brother, Aristobulus II in 67 B.C. The brothers agreed that Hyrcanus would give up his titles of king and high priest, but be allowed to live unmolested and enjoying a stipend. Antipater, perhaps fearing that Aristobulus II would not retain him as governor of Idumea, incited Hyrcanus II to take arms against his brother. Antipater bribed the Nabatean Arabs to march on Jerusalem in support of Hyrcanus II. The Nabateans took the city, and besieged the temple where Aristobulus was entrenched.</w:t>
      </w:r>
    </w:p>
    <w:p w14:paraId="126ACFEE"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About this time, Pompey was sweeping through the Near East, so both brothers appealed to him. He ultimately decided in favor of Hyrcanus, perhaps preferring to have a weaker, less ambitious client leader. Aristobulus and his son Antigonus II were carried off to Rome. Hyrcanus was made high priest, but proved poor at civil administration. The Romans recognized Antipater’s usefulness and efficiency, and placed him in charge of Judea, with responsibilities and privileges that included mediating civil disturbance and tax collecting.</w:t>
      </w:r>
    </w:p>
    <w:p w14:paraId="26B7A45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When Julius Caesar was in Egypt in 47 B.C. and intervened in a civil war there, things went against him for a while. He was besieged and in peril until Antipater and other Roman allies in the area marched to his rescue. For this service, Caesar elevated Antipater to Roman citizenship and gave him honors and declarations of friendship. Antipater was appointed procurator (chief financial officer) of Judea. With Caesar’s approval, he put his two sons in positions of power: Herod was made governor of Galilee, and Phasael governor of Jerusalem. Antipater was poisoned in 43 B.C. by a disgruntled courtier.</w:t>
      </w:r>
    </w:p>
    <w:p w14:paraId="6E28975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Herod cultivated good relations with the Roman governor of Syria, who gave Herod military responsibility for Samaria. In 41 B.C. Mark Antony named Herod and Phasael tetrarchs, with the role of supporting Hyrcanus II.</w:t>
      </w:r>
    </w:p>
    <w:p w14:paraId="2643AAFF"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Antigonus II returned from Rome to Judea in 57 B.C. In 42 B.C. he attempted to seize the government in Judea by force, but was defeated by Herod. He tried again in 40 B.C., this time in alliance with the Parthians, who had overrun the area while Antony was </w:t>
      </w:r>
      <w:r w:rsidRPr="00550621">
        <w:rPr>
          <w:rFonts w:ascii="Georgia" w:eastAsia="Times New Roman" w:hAnsi="Georgia" w:cs="Times New Roman"/>
          <w:color w:val="333333"/>
          <w:kern w:val="0"/>
          <w14:ligatures w14:val="none"/>
        </w:rPr>
        <w:lastRenderedPageBreak/>
        <w:t>dallying in Egypt. Antigonus succeeded in taking control of Judea. He had Hyrcanus’s ears mutilated so he could no longer serve as High Priest, and sent him into exile in Babylonia.</w:t>
      </w:r>
    </w:p>
    <w:p w14:paraId="0D03B4CF"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When Antigonus took Jerusalem, Herod fled to Rome, and presented himself as Rome’s stalwart supporter in Judea. The Senate appointed Herod “King of the Jews” in 39 or 40 BC., and he returned to the Near East to take his kingdom back from Antigonus.</w:t>
      </w:r>
    </w:p>
    <w:p w14:paraId="623C1734"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39 B.C., Antony sent a general who drove the Parthians out of Syria. In 37 B.C., Herod captured Jerusalem with the aid of a large army from Antony’s governor of Syria. Herod sent Antigonus to Antony for execution. From then until his death in 4 B.C., Herod reigned as king (under Rome) over Judea. He also ruled over Idumea, Samaria, Galilee, and areas to the north and east.</w:t>
      </w:r>
    </w:p>
    <w:p w14:paraId="365313F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an attempt to secure his claim to the Hasmonean throne, Herod married Mariamne, the beautiful and virtuous granddaughter of Hyrcanus II. However, Herod took care to murder any other surviving Hasmoneans who might pose a threat to his reign, including the aged Hyrcanus II after he returned from exile.</w:t>
      </w:r>
    </w:p>
    <w:p w14:paraId="2C3197B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Herod was an energetic but extremely vicious and brutal ruler. He carried out grand construction projects, including rebuilding the Temple in Jerusalem. The people generally hated him for his high taxes and insensitivity to Jewish sensibilities and perceived loyalty to Rome. He had many family members and others killed on mere suspicion of disloyalty, including three of his sons and even his wife Mariamne.</w:t>
      </w:r>
    </w:p>
    <w:p w14:paraId="0595142E"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The First Roman Emperor, Caesar Augustus</w:t>
      </w:r>
    </w:p>
    <w:p w14:paraId="4333E900"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36 B.C. Antony led a huge Roman army deep into Parthia, hoping to permanently eliminate this constant threat. The expedition was a disaster, and he had to retreat, losing nearly half of his army in the process. This fiasco weakened his prestige and position in the Roman world. Meanwhile, Octavian had forced Lepidus (the third member of the Triumvirate) to give his territories over to Octavian. So now Octavian was more closely matched to Antony in resources, and felt ready for a showdown.</w:t>
      </w:r>
    </w:p>
    <w:p w14:paraId="397E78FF"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Octavian spread unflattering information about Antony to the Roman Senate. Antony had married Octavia, Octavian’s sister, and by all accounts she was a good wife to him. However, in 33 B.C. Antony divorced the Roman Octavia in favor of the Egyptian Cleopatra with whom he had already formed a liaison.  This was a further cause of friction between the two men, and further evidence of “un-Roman” behavior by Antony.</w:t>
      </w:r>
    </w:p>
    <w:p w14:paraId="43F499D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Antony became so enmeshed with Cleopatra that he made a proclamation in 34 B.C. that vast stretches of Roman territory in the east would become kingdoms ruled by his three children by her. Egypt itself would be ruled by her and her son by Julius Caesar, Ceasarion.  Antony seemed to be making the hard-won eastern half of the Roman empire into his personal possession, and then giving it over to a foreign dynasty.</w:t>
      </w:r>
    </w:p>
    <w:p w14:paraId="19BF9B3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Also, Anthony and Cleopatra claimed that Caesarion was the legitimate biological son and heir of Julius Caesar. This was a direct threat to Octavian. His status largely depended on his connection to the revered Caesar, but he was only an adopted son of Caesar. Octavian published Antony’s will, which confirmed the distribution of Roman territory to the children of Antony and Cleopatra, and also stipulated that he be buried in Alexandria, not Rome. All this provided enough grounds for Octavian to persuade the Roman Senate in 32 B.C. to deprive Antony of his powers, and to declare war on Cleopatra.</w:t>
      </w:r>
    </w:p>
    <w:p w14:paraId="66B23DF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w:t>
      </w:r>
      <w:hyperlink r:id="rId47" w:history="1">
        <w:r w:rsidRPr="00550621">
          <w:rPr>
            <w:rFonts w:ascii="Georgia" w:eastAsia="Times New Roman" w:hAnsi="Georgia" w:cs="Times New Roman"/>
            <w:color w:val="0066CC"/>
            <w:kern w:val="0"/>
            <w:u w:val="single"/>
            <w:bdr w:val="none" w:sz="0" w:space="0" w:color="auto" w:frame="1"/>
            <w14:ligatures w14:val="none"/>
          </w:rPr>
          <w:t>war started in 31 B.C</w:t>
        </w:r>
      </w:hyperlink>
      <w:r w:rsidRPr="00550621">
        <w:rPr>
          <w:rFonts w:ascii="Georgia" w:eastAsia="Times New Roman" w:hAnsi="Georgia" w:cs="Times New Roman"/>
          <w:color w:val="333333"/>
          <w:kern w:val="0"/>
          <w14:ligatures w14:val="none"/>
        </w:rPr>
        <w:t>. Antony, accompanied by Cleopatra, positioned his troops at Actium, a harbor on the western side of Greece. That could be a jumping off point for a later assault on Italy. Octavian also brought his land and naval forces there. The numbers of soldiers were enormous, around 70,000 infantry and 12,000 cavalry on each side. Neither leader was willing to risk an all-out assault, so the fighting on land consisted mainly of cavalry skirmishes. Octavian’s capable general Agrippa captured several Greek ports to the south of Antony, effectively severing Antony’s naval lines of communication with his supply base in Egypt.</w:t>
      </w:r>
    </w:p>
    <w:p w14:paraId="5F00BE7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situation dragged on for several months. Antony’s army began to experience disease and desertions, and so (</w:t>
      </w:r>
      <w:hyperlink r:id="rId48" w:history="1">
        <w:r w:rsidRPr="00550621">
          <w:rPr>
            <w:rFonts w:ascii="Georgia" w:eastAsia="Times New Roman" w:hAnsi="Georgia" w:cs="Times New Roman"/>
            <w:color w:val="0066CC"/>
            <w:kern w:val="0"/>
            <w:u w:val="single"/>
            <w:bdr w:val="none" w:sz="0" w:space="0" w:color="auto" w:frame="1"/>
            <w14:ligatures w14:val="none"/>
          </w:rPr>
          <w:t>urged by Cleopatra</w:t>
        </w:r>
      </w:hyperlink>
      <w:r w:rsidRPr="00550621">
        <w:rPr>
          <w:rFonts w:ascii="Georgia" w:eastAsia="Times New Roman" w:hAnsi="Georgia" w:cs="Times New Roman"/>
          <w:color w:val="333333"/>
          <w:kern w:val="0"/>
          <w14:ligatures w14:val="none"/>
        </w:rPr>
        <w:t>) he decided to risk all on a naval battle. On paper, he had a strong navy. His ships were more numerous and larger and more formidable than Octavian’s. However, Antony had problems manning his ships, so he went into battle with fewer vessels. While Octavian’s ships were smaller, </w:t>
      </w:r>
      <w:hyperlink r:id="rId49" w:history="1">
        <w:r w:rsidRPr="00550621">
          <w:rPr>
            <w:rFonts w:ascii="Georgia" w:eastAsia="Times New Roman" w:hAnsi="Georgia" w:cs="Times New Roman"/>
            <w:color w:val="0066CC"/>
            <w:kern w:val="0"/>
            <w:u w:val="single"/>
            <w:bdr w:val="none" w:sz="0" w:space="0" w:color="auto" w:frame="1"/>
            <w14:ligatures w14:val="none"/>
          </w:rPr>
          <w:t>they were more maneuverable, and his sailors were more experienced</w:t>
        </w:r>
      </w:hyperlink>
      <w:r w:rsidRPr="00550621">
        <w:rPr>
          <w:rFonts w:ascii="Georgia" w:eastAsia="Times New Roman" w:hAnsi="Georgia" w:cs="Times New Roman"/>
          <w:color w:val="333333"/>
          <w:kern w:val="0"/>
          <w14:ligatures w14:val="none"/>
        </w:rPr>
        <w:t>. The battle went on for several hours, with neither side gaining the upper hand. Cleopatra decided to flee back to Egypt, so she had the ships under her command break through and sail away.  Antony was confused by her action, but followed her in his ship. That left Antony’s fleet weakened and leaderless, but the fight was still even.</w:t>
      </w:r>
    </w:p>
    <w:p w14:paraId="3A96E35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Octavian wanted to take possession of the treasure stashed in many of Antony’s ships, so he preferred not to sink or burn them. Instead, he exhorted his men to take them by assaulting and boarding them.  He had embarked extra infantry soldiers on his ships for this purpose. However, when Octavian saw he could not win in that manner, he ordered the use of incendiary weapons:</w:t>
      </w:r>
    </w:p>
    <w:p w14:paraId="499C8F32"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 Now he saw that it was impossible for him to win in any other way, and had recourse to this, as the only thing that would assist him. Thus another form of battle was brought about. The assailants would approach their victims from many directions at once, shoot blazing missiles at them, and hurl torches fastened to javelins from their hands, and with the aid of engines threw pots full of charcoal and pitch upon some boats from a distance. </w:t>
      </w:r>
      <w:r w:rsidRPr="00550621">
        <w:rPr>
          <w:rFonts w:ascii="Georgia" w:eastAsia="Times New Roman" w:hAnsi="Georgia" w:cs="Times New Roman"/>
          <w:color w:val="333333"/>
          <w:kern w:val="0"/>
          <w14:ligatures w14:val="none"/>
        </w:rPr>
        <w:t>(Cassius Dio, </w:t>
      </w:r>
      <w:hyperlink r:id="rId50" w:history="1">
        <w:r w:rsidRPr="00550621">
          <w:rPr>
            <w:rFonts w:ascii="Georgia" w:eastAsia="Times New Roman" w:hAnsi="Georgia" w:cs="Times New Roman"/>
            <w:i/>
            <w:iCs/>
            <w:color w:val="0066CC"/>
            <w:kern w:val="0"/>
            <w:u w:val="single"/>
            <w:bdr w:val="none" w:sz="0" w:space="0" w:color="auto" w:frame="1"/>
            <w14:ligatures w14:val="none"/>
          </w:rPr>
          <w:t>Roman History</w:t>
        </w:r>
        <w:r w:rsidRPr="00550621">
          <w:rPr>
            <w:rFonts w:ascii="Georgia" w:eastAsia="Times New Roman" w:hAnsi="Georgia" w:cs="Times New Roman"/>
            <w:color w:val="0066CC"/>
            <w:kern w:val="0"/>
            <w:u w:val="single"/>
            <w:bdr w:val="none" w:sz="0" w:space="0" w:color="auto" w:frame="1"/>
            <w14:ligatures w14:val="none"/>
          </w:rPr>
          <w:t>, Vol. 3</w:t>
        </w:r>
      </w:hyperlink>
      <w:r w:rsidRPr="00550621">
        <w:rPr>
          <w:rFonts w:ascii="Georgia" w:eastAsia="Times New Roman" w:hAnsi="Georgia" w:cs="Times New Roman"/>
          <w:color w:val="333333"/>
          <w:kern w:val="0"/>
          <w14:ligatures w14:val="none"/>
        </w:rPr>
        <w:t>)</w:t>
      </w:r>
    </w:p>
    <w:p w14:paraId="162E3E0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This was the decisive move in the battle. They succeeded in setting many of Antony’s ships aflame. In the end, Antony’s navy was largely destroyed. Antony and Cleopatra managed to sail to southern Greece and eventually back to Egypt. This left Antony’s vast army in Actium without leadership and without supplies. His forces dispersed or surrendered to Octavian a week later.</w:t>
      </w:r>
    </w:p>
    <w:p w14:paraId="070EED6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This battle of Actium in 31 B.C. was a turning point of Octavian’s fortunes and thus a turning point in world history. He had to sail to Italy to straighten out some unruly discharged soldiers there. Then he returned and marched through Greece, Asia Minor, Syria, and Judea on his way to Egypt. When Antony had marched through Judea on his way north to confront Octavian, Herod of Judea had supported him with supplies. After Octavian’s victory at Actium, Herod </w:t>
      </w:r>
      <w:hyperlink r:id="rId51" w:anchor="link152HCH0006" w:history="1">
        <w:r w:rsidRPr="00550621">
          <w:rPr>
            <w:rFonts w:ascii="Georgia" w:eastAsia="Times New Roman" w:hAnsi="Georgia" w:cs="Times New Roman"/>
            <w:color w:val="0066CC"/>
            <w:kern w:val="0"/>
            <w:u w:val="single"/>
            <w:bdr w:val="none" w:sz="0" w:space="0" w:color="auto" w:frame="1"/>
            <w14:ligatures w14:val="none"/>
          </w:rPr>
          <w:t>went to him at Rhodes</w:t>
        </w:r>
      </w:hyperlink>
      <w:r w:rsidRPr="00550621">
        <w:rPr>
          <w:rFonts w:ascii="Georgia" w:eastAsia="Times New Roman" w:hAnsi="Georgia" w:cs="Times New Roman"/>
          <w:color w:val="333333"/>
          <w:kern w:val="0"/>
          <w14:ligatures w14:val="none"/>
        </w:rPr>
        <w:t> and persuaded Octavian that he would now be as loyal to him (now that Octavian was apparently the Roman master of the region) as he had been to Antony. When Octavian later traversed the region on his way south to finish off Antony, Herod supplied soldiers and supplies to ingratiate himself with Octavian.</w:t>
      </w:r>
    </w:p>
    <w:p w14:paraId="62B69E9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When Octavian came to Alexandria in 30 B.C. he overcame the remnants of Antony’s army. Antony stabbed himself rather than be captured. He died in the arms of Cleopatra. She committed suicide rather than be paraded in shame through the streets of Rome. Thus ended the last of the Macedonian/Greek regimes of Alexander’s successors. Octavian took Egypt, one of the richest regions in the Roman domains, as his personal possession. He used the treasures of Cleopatra to pay off his legions. While Egypt had supplied grain to Rome on a trade basis before Octavian’s conquest, now as a province directly ruled and taxed by Rome, large annual </w:t>
      </w:r>
      <w:hyperlink r:id="rId52" w:history="1">
        <w:r w:rsidRPr="00550621">
          <w:rPr>
            <w:rFonts w:ascii="Georgia" w:eastAsia="Times New Roman" w:hAnsi="Georgia" w:cs="Times New Roman"/>
            <w:color w:val="0066CC"/>
            <w:kern w:val="0"/>
            <w:u w:val="single"/>
            <w:bdr w:val="none" w:sz="0" w:space="0" w:color="auto" w:frame="1"/>
            <w14:ligatures w14:val="none"/>
          </w:rPr>
          <w:t>shipments of Egyptian grain</w:t>
        </w:r>
      </w:hyperlink>
      <w:r w:rsidRPr="00550621">
        <w:rPr>
          <w:rFonts w:ascii="Georgia" w:eastAsia="Times New Roman" w:hAnsi="Georgia" w:cs="Times New Roman"/>
          <w:color w:val="333333"/>
          <w:kern w:val="0"/>
          <w14:ligatures w14:val="none"/>
        </w:rPr>
        <w:t> became vital for allowing the imperial government to provide low cost bread to the teeming masses of dispossessed, poor citizens in Rome.</w:t>
      </w:r>
    </w:p>
    <w:p w14:paraId="12EE478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One of his generals went on to subdue Libya (to the west of Egypt) and Cush (to the south). Augustus sent an expedition from Egypt, under Aelius Gallus, south along the western edge of the Arabian Peninsula. That expedition ended disastrously. The regions of ancient Moab and Edom, east and south of the Dead Sea, remained largely in the hands of the Nabateans. The Romans did not conquer the Nabateans until the time of Trajan in the early second century A.D.</w:t>
      </w:r>
    </w:p>
    <w:p w14:paraId="5A3B66AD"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All this left Octavian as the unrivaled master of the Roman world. No one could challenge him militarily. He was canny enough to not seize power crudely so as to provoke opposition, as Julius Caesar had done two decades earlier. Rather, he </w:t>
      </w:r>
      <w:hyperlink r:id="rId53" w:history="1">
        <w:r w:rsidRPr="00550621">
          <w:rPr>
            <w:rFonts w:ascii="Georgia" w:eastAsia="Times New Roman" w:hAnsi="Georgia" w:cs="Times New Roman"/>
            <w:color w:val="0066CC"/>
            <w:kern w:val="0"/>
            <w:u w:val="single"/>
            <w:bdr w:val="none" w:sz="0" w:space="0" w:color="auto" w:frame="1"/>
            <w14:ligatures w14:val="none"/>
          </w:rPr>
          <w:t>accumulated power</w:t>
        </w:r>
      </w:hyperlink>
      <w:r w:rsidRPr="00550621">
        <w:rPr>
          <w:rFonts w:ascii="Georgia" w:eastAsia="Times New Roman" w:hAnsi="Georgia" w:cs="Times New Roman"/>
          <w:color w:val="333333"/>
          <w:kern w:val="0"/>
          <w14:ligatures w14:val="none"/>
        </w:rPr>
        <w:t>s in a way that seemed to preserve the trappings and traditions of republican government. He initially referred to his role within the Senate as merely “princeps” (“first”), or as “first among equals”. The empire was divided into two broad regions. Ten central provinces were to be ruled by governors chosen by the Roman Senate. The outlying provinces and client kingdoms, which faced more external military threats and hence housed the most legions, were under Octavian. That meant that he controlled the bulk of the armed forces. He maintained generally peaceable relations with the Parthian empire.</w:t>
      </w:r>
    </w:p>
    <w:p w14:paraId="33DEEA1E" w14:textId="77777777" w:rsidR="00550621" w:rsidRPr="00550621" w:rsidRDefault="00550621" w:rsidP="00550621">
      <w:pPr>
        <w:spacing w:after="0" w:line="240" w:lineRule="auto"/>
        <w:rPr>
          <w:rFonts w:ascii="Times New Roman" w:eastAsia="Times New Roman" w:hAnsi="Times New Roman" w:cs="Times New Roman"/>
          <w:kern w:val="0"/>
          <w14:ligatures w14:val="none"/>
        </w:rPr>
      </w:pPr>
      <w:r w:rsidRPr="00550621">
        <w:rPr>
          <w:rFonts w:ascii="Times New Roman" w:eastAsia="Times New Roman" w:hAnsi="Times New Roman" w:cs="Times New Roman"/>
          <w:noProof/>
          <w:color w:val="0066CC"/>
          <w:kern w:val="0"/>
          <w:bdr w:val="none" w:sz="0" w:space="0" w:color="auto" w:frame="1"/>
          <w14:ligatures w14:val="none"/>
        </w:rPr>
        <w:lastRenderedPageBreak/>
        <w:drawing>
          <wp:inline distT="0" distB="0" distL="0" distR="0" wp14:anchorId="0F0DDE4B" wp14:editId="06DBB3CD">
            <wp:extent cx="4076700" cy="6521450"/>
            <wp:effectExtent l="0" t="0" r="0" b="0"/>
            <wp:docPr id="3" name="Picture 1" descr="A statue of a person holding a child&#10;&#10;AI-generated content may be incorrect.">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tatue of a person holding a child&#10;&#10;AI-generated content may be incorrect.">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76700" cy="6521450"/>
                    </a:xfrm>
                    <a:prstGeom prst="rect">
                      <a:avLst/>
                    </a:prstGeom>
                    <a:noFill/>
                    <a:ln>
                      <a:noFill/>
                    </a:ln>
                  </pic:spPr>
                </pic:pic>
              </a:graphicData>
            </a:graphic>
          </wp:inline>
        </w:drawing>
      </w:r>
    </w:p>
    <w:p w14:paraId="09C850A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hyperlink r:id="rId56" w:history="1">
        <w:r w:rsidRPr="00550621">
          <w:rPr>
            <w:rFonts w:ascii="Georgia" w:eastAsia="Times New Roman" w:hAnsi="Georgia" w:cs="Times New Roman"/>
            <w:i/>
            <w:iCs/>
            <w:color w:val="0066CC"/>
            <w:kern w:val="0"/>
            <w:u w:val="single"/>
            <w:bdr w:val="none" w:sz="0" w:space="0" w:color="auto" w:frame="1"/>
            <w14:ligatures w14:val="none"/>
          </w:rPr>
          <w:t>Statue</w:t>
        </w:r>
      </w:hyperlink>
      <w:r w:rsidRPr="00550621">
        <w:rPr>
          <w:rFonts w:ascii="Georgia" w:eastAsia="Times New Roman" w:hAnsi="Georgia" w:cs="Times New Roman"/>
          <w:i/>
          <w:iCs/>
          <w:color w:val="333333"/>
          <w:kern w:val="0"/>
          <w:bdr w:val="none" w:sz="0" w:space="0" w:color="auto" w:frame="1"/>
          <w14:ligatures w14:val="none"/>
        </w:rPr>
        <w:t> of Caesar Augustus (Octavian)</w:t>
      </w:r>
    </w:p>
    <w:p w14:paraId="64C9C7CA"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27 B.C. the Senate gave Octavian the new title of “Augustus” (“illustrious one” or “sublime”), indicating that Octavian </w:t>
      </w:r>
      <w:hyperlink r:id="rId57" w:history="1">
        <w:r w:rsidRPr="00550621">
          <w:rPr>
            <w:rFonts w:ascii="Georgia" w:eastAsia="Times New Roman" w:hAnsi="Georgia" w:cs="Times New Roman"/>
            <w:color w:val="0066CC"/>
            <w:kern w:val="0"/>
            <w:u w:val="single"/>
            <w:bdr w:val="none" w:sz="0" w:space="0" w:color="auto" w:frame="1"/>
            <w14:ligatures w14:val="none"/>
          </w:rPr>
          <w:t>now approached divinity</w:t>
        </w:r>
      </w:hyperlink>
      <w:r w:rsidRPr="00550621">
        <w:rPr>
          <w:rFonts w:ascii="Georgia" w:eastAsia="Times New Roman" w:hAnsi="Georgia" w:cs="Times New Roman"/>
          <w:color w:val="333333"/>
          <w:kern w:val="0"/>
          <w14:ligatures w14:val="none"/>
        </w:rPr>
        <w:t>. Historians usually regard this event as the beginning of his reign as “emperor”.  Augustus referred to himself as </w:t>
      </w:r>
      <w:r w:rsidRPr="00550621">
        <w:rPr>
          <w:rFonts w:ascii="Georgia" w:eastAsia="Times New Roman" w:hAnsi="Georgia" w:cs="Times New Roman"/>
          <w:i/>
          <w:iCs/>
          <w:color w:val="333333"/>
          <w:kern w:val="0"/>
          <w:bdr w:val="none" w:sz="0" w:space="0" w:color="auto" w:frame="1"/>
          <w14:ligatures w14:val="none"/>
        </w:rPr>
        <w:t>Imperator Caesar divi filius</w:t>
      </w:r>
      <w:r w:rsidRPr="00550621">
        <w:rPr>
          <w:rFonts w:ascii="Georgia" w:eastAsia="Times New Roman" w:hAnsi="Georgia" w:cs="Times New Roman"/>
          <w:color w:val="333333"/>
          <w:kern w:val="0"/>
          <w14:ligatures w14:val="none"/>
        </w:rPr>
        <w:t xml:space="preserve">, “Commander Caesar son of the deified one”. Over the next few years, the Senate granted Augustus further powers that extended over the entire empire. His adoptive surname, Caesar, became the permanent title of the rulers of the Roman Empire for fourteen centuries after his death. In many languages, “Caesar” (or “Kaiser” or “Czar”) became the word for “emperor.” His long and relatively peaceful </w:t>
      </w:r>
      <w:r w:rsidRPr="00550621">
        <w:rPr>
          <w:rFonts w:ascii="Georgia" w:eastAsia="Times New Roman" w:hAnsi="Georgia" w:cs="Times New Roman"/>
          <w:color w:val="333333"/>
          <w:kern w:val="0"/>
          <w14:ligatures w14:val="none"/>
        </w:rPr>
        <w:lastRenderedPageBreak/>
        <w:t>and prosperous reign (27 B.C – 14 A.D.) normalized the shift in Roman governance from a republic to a </w:t>
      </w:r>
      <w:r w:rsidRPr="00550621">
        <w:rPr>
          <w:rFonts w:ascii="Georgia" w:eastAsia="Times New Roman" w:hAnsi="Georgia" w:cs="Times New Roman"/>
          <w:i/>
          <w:iCs/>
          <w:color w:val="333333"/>
          <w:kern w:val="0"/>
          <w:bdr w:val="none" w:sz="0" w:space="0" w:color="auto" w:frame="1"/>
          <w14:ligatures w14:val="none"/>
        </w:rPr>
        <w:t>de facto</w:t>
      </w:r>
      <w:r w:rsidRPr="00550621">
        <w:rPr>
          <w:rFonts w:ascii="Georgia" w:eastAsia="Times New Roman" w:hAnsi="Georgia" w:cs="Times New Roman"/>
          <w:color w:val="333333"/>
          <w:kern w:val="0"/>
          <w14:ligatures w14:val="none"/>
        </w:rPr>
        <w:t> monarchy. The cult of emperor worship began in a small way with him, but would grow in importance over the years, becoming a key factor in the later persecutions of Christians and in provoking the Roman-Jewish war of 66-73 A.D.</w:t>
      </w:r>
    </w:p>
    <w:p w14:paraId="2C027D08"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Events in Judea 37 B.C.- 73 A.D.: Herodians, Romans, Jesus, and Destruction of Jerusalem</w:t>
      </w:r>
    </w:p>
    <w:p w14:paraId="76835DE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Herod the Great reigned from 37 B.C. until his death in 4 B.C.  Luke (2:1-5) records how a decree by the efficient Caesar Augustus regarding registering for tax purposes caused the pregnant Mary to travel with her husband Joseph from their meeting place in Nazareth (in Galilee) to Bethlehem (in Judea), where Jesus was born. That, in turn, fulfilled the prophecy by the prophet Micah (5:2) some 700 years earlier:</w:t>
      </w:r>
    </w:p>
    <w:p w14:paraId="28B6DB30"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But you, Bethlehem Ephrathah, though you are small among the clans of Judah, out of you will come for me one who will be ruler over Israel, whose origins are from of old, from ancient times.</w:t>
      </w:r>
    </w:p>
    <w:p w14:paraId="0A03799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Matthew (chapter 2) describes Herod’s response upon learning that an alternative “king of the Jews” had been born in Bethlehem. In his characteristic vicious fashion, he ordered the murder of all the young male children in that region in an attempt to kill off the Messiah. Joseph fled with his young family to Egypt after Herod had died. Wary of Herod’s son Archelaus who took over as ruler of Judea after Herod’s death, Joseph then moved to Galilee instead of back to Bethlehem. Jesus thus was raised in Nazareth and began his major ministry in the region of Galilee, again fulfilling Old Testament prophecy (see Mat. 4:12-16).</w:t>
      </w:r>
    </w:p>
    <w:p w14:paraId="425D1FD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Thus, both Herod and Augustus were actors in arguably the most important event in human history: the incarnation of the supernatural Creator in the form of a baby boy, born to a Jewish peasant girl named Mary.</w:t>
      </w:r>
    </w:p>
    <w:p w14:paraId="099BC14B"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miserable end of Herod’s brutal life is summarized by Josephus (</w:t>
      </w:r>
      <w:hyperlink r:id="rId58" w:anchor="link162H_4_0001" w:history="1">
        <w:r w:rsidRPr="00550621">
          <w:rPr>
            <w:rFonts w:ascii="Georgia" w:eastAsia="Times New Roman" w:hAnsi="Georgia" w:cs="Times New Roman"/>
            <w:color w:val="0066CC"/>
            <w:kern w:val="0"/>
            <w:u w:val="single"/>
            <w:bdr w:val="none" w:sz="0" w:space="0" w:color="auto" w:frame="1"/>
            <w14:ligatures w14:val="none"/>
          </w:rPr>
          <w:t>Book XVII, Ch. 6</w:t>
        </w:r>
      </w:hyperlink>
      <w:r w:rsidRPr="00550621">
        <w:rPr>
          <w:rFonts w:ascii="Georgia" w:eastAsia="Times New Roman" w:hAnsi="Georgia" w:cs="Times New Roman"/>
          <w:color w:val="333333"/>
          <w:kern w:val="0"/>
          <w14:ligatures w14:val="none"/>
        </w:rPr>
        <w:t>):</w:t>
      </w:r>
    </w:p>
    <w:p w14:paraId="37531E95"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i/>
          <w:iCs/>
          <w:color w:val="333333"/>
          <w:kern w:val="0"/>
          <w:bdr w:val="none" w:sz="0" w:space="0" w:color="auto" w:frame="1"/>
          <w14:ligatures w14:val="none"/>
        </w:rPr>
        <w:t>But now Herod’s distemper greatly increased upon him after a severe manner, and this by God’s judgment upon him for his sins; for a fire glowed in him slowly, which did not so much appear to the touch outwardly, as it augmented his pains inwardly; for it brought upon him a vehement appetite to eating, which he could not avoid to supply with one sort of food or other. His entrails were also ex-ulcerated, and the chief violence of his pain lay on his colon; an aqueous and transparent liquor also had settled itself about his feet, and a like matter afflicted him at the bottom of his belly. Nay, further, his privy-member was putrefied, and produced worms; and when he sat upright, he had a difficulty of breathing, which was very loathsome, on account of the stench of his breath, and the quickness of its returns; he had also convulsions in all parts of his body, which increased his strength to an insufferable degree.</w:t>
      </w:r>
    </w:p>
    <w:p w14:paraId="0AC906C9"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Doctors’ remedies could not cure him. He ordered the murders of people, including totally innocent people, right up to the day he died.</w:t>
      </w:r>
    </w:p>
    <w:p w14:paraId="5D15F98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His client kingdom was divided by Rome into four parts (tetrarchy), ruled by his sister and three of his sons. Herod Archelaus ruled Judea, Samaria and Idumea, while Herod Antipas ruled Galilee and Perea. Antipas was the “Herod” who killed John the Baptist </w:t>
      </w:r>
      <w:r w:rsidRPr="00550621">
        <w:rPr>
          <w:rFonts w:ascii="Georgia" w:eastAsia="Times New Roman" w:hAnsi="Georgia" w:cs="Times New Roman"/>
          <w:color w:val="333333"/>
          <w:kern w:val="0"/>
          <w14:ligatures w14:val="none"/>
        </w:rPr>
        <w:lastRenderedPageBreak/>
        <w:t>and who (Luke 23) interviewed and mocked Jesus when he was on trial.  Archelaus was such a poor ruler that Augustus removed him from his post in 6 A.D. and made Judea (along with Samaria and Idumea) a province ruled directly by a Roman prefect appointed by the governor of the nearby major Roman province of Syria. Sometimes these prefects ruled well, but some were brutal and insensitive to Jewish religious concerns. Their offences contributed to the Jewish rebellion against Rome that resulted in the destruction of Jerusalem in 70 A.D.</w:t>
      </w:r>
    </w:p>
    <w:p w14:paraId="2F1285D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Judea, Samarian and Idumea were given over to Herod Agrippa as a vassal kingdom in 41 A.D. This is the Herod mentioned in Acts 12, who killed James, arrested Peter, and died unexpectedly, “eaten by worms” (Acts 12:23). After his death in 44 A.D., Judea reverted to being directly ruled by a Roman prefect. His son, Herod Agrippa II was designated King of the Jews in 48 A.D., reigning over some territories to the north and west of Galilee. He was the Herod (Agrippa) in Acts 25-26 who heard Paul’s testimony but resisted conversion.</w:t>
      </w:r>
    </w:p>
    <w:p w14:paraId="74A53BC1"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Around 30–33 A.D., during the reign of Augustus’s successor Tiberias Caesar, Roman prefect Pontius Pilate had Jesus of Nazareth crucified on the charge of sedition, an act that led to the birth of Christianity.  Pilate acted in various ways </w:t>
      </w:r>
      <w:hyperlink r:id="rId59" w:history="1">
        <w:r w:rsidRPr="00550621">
          <w:rPr>
            <w:rFonts w:ascii="Georgia" w:eastAsia="Times New Roman" w:hAnsi="Georgia" w:cs="Times New Roman"/>
            <w:color w:val="0066CC"/>
            <w:kern w:val="0"/>
            <w:u w:val="single"/>
            <w:bdr w:val="none" w:sz="0" w:space="0" w:color="auto" w:frame="1"/>
            <w14:ligatures w14:val="none"/>
          </w:rPr>
          <w:t>that offended the religious sensibilities</w:t>
        </w:r>
      </w:hyperlink>
      <w:r w:rsidRPr="00550621">
        <w:rPr>
          <w:rFonts w:ascii="Georgia" w:eastAsia="Times New Roman" w:hAnsi="Georgia" w:cs="Times New Roman"/>
          <w:color w:val="333333"/>
          <w:kern w:val="0"/>
          <w14:ligatures w14:val="none"/>
        </w:rPr>
        <w:t> of the Jews, </w:t>
      </w:r>
      <w:hyperlink r:id="rId60" w:history="1">
        <w:r w:rsidRPr="00550621">
          <w:rPr>
            <w:rFonts w:ascii="Georgia" w:eastAsia="Times New Roman" w:hAnsi="Georgia" w:cs="Times New Roman"/>
            <w:color w:val="0066CC"/>
            <w:kern w:val="0"/>
            <w:u w:val="single"/>
            <w:bdr w:val="none" w:sz="0" w:space="0" w:color="auto" w:frame="1"/>
            <w14:ligatures w14:val="none"/>
          </w:rPr>
          <w:t>such as</w:t>
        </w:r>
      </w:hyperlink>
      <w:r w:rsidRPr="00550621">
        <w:rPr>
          <w:rFonts w:ascii="Georgia" w:eastAsia="Times New Roman" w:hAnsi="Georgia" w:cs="Times New Roman"/>
          <w:color w:val="333333"/>
          <w:kern w:val="0"/>
          <w14:ligatures w14:val="none"/>
        </w:rPr>
        <w:t> bringing military standards into Jerusalem and diverting Temple funds for an aqueduct. Pilate was removed from his post following complaints by the Samaritans for his brutality.   </w:t>
      </w:r>
    </w:p>
    <w:p w14:paraId="01F2533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Caligula reigned as emperor 37-41 A.D. He was willful and self-indulgent, and he seemed to take seriously the emperor cult as applied to himself. Following riots in Alexandria in 38 and 40 A.D. involving the resistance of the Jewish synagogues there to installing statues of Caligula, he ordered that a statue of himself be installed in the Jewish temple in Jerusalem. He probably viewed this a more of a political issue than a religious statement, but it was intensely resented by the Jews. Fearing an uprising, the legate of Syria stalled on installing the statue. After Caligula was assassinated, his successor Claudius rescinded this order.</w:t>
      </w:r>
    </w:p>
    <w:p w14:paraId="486F9224"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From about 48 onward, there were small but increasing political and messianic uprisings in Judea and Galilee.  Gennius Florus, who served as procurator of Judea 64-66 A.D., was a particularly bad governor. The office for governing Judea had by this time changed from legate to procurator. (A legate was primarily a military command, whereas a procurator was a civilian function, focused on tax collection and other finances, as well as keeping civil order.) Florus was a Greek from Asia Minor, and flagrantly favored Greeks over Jews. This apparently encouraged Greeks in Caesarea into provocative acts against the Jews there, leading to violence between the communities. When a delegation of Jews approached Florus for redress, he refused to listen to them, and instead had them imprisoned.</w:t>
      </w:r>
    </w:p>
    <w:p w14:paraId="7B46402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 xml:space="preserve">Further violence broke out in Jerusalem when Florus withdrew 17 talents from the Temple treasury for “imperial needs.” The crowd protested, and then ridiculed Florus by passing a basket around to collect money as if he were poor. Florus reacted by sending </w:t>
      </w:r>
      <w:r w:rsidRPr="00550621">
        <w:rPr>
          <w:rFonts w:ascii="Georgia" w:eastAsia="Times New Roman" w:hAnsi="Georgia" w:cs="Times New Roman"/>
          <w:color w:val="333333"/>
          <w:kern w:val="0"/>
          <w14:ligatures w14:val="none"/>
        </w:rPr>
        <w:lastRenderedPageBreak/>
        <w:t>troops into the city and arresting a number of the city leaders. These leaders were whipped and crucified, even though some of them were Roman citizens.</w:t>
      </w:r>
    </w:p>
    <w:p w14:paraId="5117F72D"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Florus’s iron-fisted tactics backfired. Instead of cowing the populace, they were enraged. Herod Agrippa II hastened to Jerusalem to urge the Jews not to rebel against Rome, but he was unsuccessful. The First Roman-Jewish War (66-73 A.D.) had begun.</w:t>
      </w:r>
    </w:p>
    <w:p w14:paraId="1F725F7A"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Jews and non-Jews in various cities massacred each other. The Jewish efforts were hampered by the lack of a unified command. Various zealot groups were active in the conflict. The infighting among these groups, and between them and more moderate groups, was very costly.</w:t>
      </w:r>
    </w:p>
    <w:p w14:paraId="01C594E7"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Roman proconsul of Syria, Cestius Gallus, marched south with a large army to put down the disorder. He devastated a number of towns and cities in Galilee (to the north of Judea) and then in Judea as he approached Jerusalem. His forces penetrated the city, but he failed to take the Temple Mount after besieging it for nine days. He then decided to fall back to the coast, a decision that has been debated ever since. Apparently, his siege equipment had been destroyed in an ambush, and he may have been concerned about his supply lines being cut by guerilla attacks with the fall rains coming on. Also, his assault force had been depleted by sending detachments elsewhere in Galilee and Judea.</w:t>
      </w:r>
    </w:p>
    <w:p w14:paraId="13EE23A2"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Gallus’s withdrawal ignited greater enthusiasm among the Jews for the rebellion. Gallus’s army was attacked and defeated during its retreat. This led to even more support for the rebels, but also spurred Rome to an all-out effort to completely crush the revolt.</w:t>
      </w:r>
    </w:p>
    <w:p w14:paraId="31D9BCCB"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In 67 A.D. the seasoned general Vespasian led an army of some 60,000 soldiers into Galilee, and methodically wiped out any rebels there. According to Josephus, some 100,000 Jews, including civilians, were killed in this campaign. Continuing his systematic approach, Vespasian then took control of the coastal regions of Judea, and then the towns surrounding Jerusalem.</w:t>
      </w:r>
    </w:p>
    <w:p w14:paraId="092C9868"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Meanwhile in Jerusalem the Zealots massacred the more moderate leadership, and took control of affairs inside the city. They fought among themselves, and slaughtered those who did not join them. The misery of the more than half a million people trapped in Jerusalem was horrific.</w:t>
      </w:r>
    </w:p>
    <w:p w14:paraId="0EDF8D66"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erratic emperor Nero was overthrown in 69 A.D., and three weak emperors followed in quick succession. Vespasian was hailed as emperor by the legions in the east. He took troops from Syria and Judea to Italy to press his claim to power, leaving the Judea campaign in the hands of his son Titus. This led to a pause in the Roman advances there. Vespasian was proclaimed emperor at the end of 69.</w:t>
      </w:r>
    </w:p>
    <w:p w14:paraId="31403DB3" w14:textId="77777777" w:rsidR="00550621" w:rsidRPr="00550621" w:rsidRDefault="00550621" w:rsidP="00550621">
      <w:pPr>
        <w:shd w:val="clear" w:color="auto" w:fill="FFFFFF"/>
        <w:spacing w:after="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lastRenderedPageBreak/>
        <w:t>Titus resumed the offensive in 70 A.D, surrounding and besieging Jerusalem starting in April.  Those trying to escape the city were captured and crucified in plain sight. Unable to escape, the population suffered from starvation as well as violence from the Zealots. The Romans broke through the outer wall of the city in May to take possession of part of the city. They managed to undermine a wall of the Antonia fortress so that it collapsed. Occupation of this fortress, which overlooked the Temple, gave a good position for assaulting the Temple Mount. The Temple was captured and burned on the 9</w:t>
      </w:r>
      <w:r w:rsidRPr="00550621">
        <w:rPr>
          <w:rFonts w:ascii="Georgia" w:eastAsia="Times New Roman" w:hAnsi="Georgia" w:cs="Times New Roman"/>
          <w:color w:val="333333"/>
          <w:kern w:val="0"/>
          <w:sz w:val="15"/>
          <w:szCs w:val="15"/>
          <w:bdr w:val="none" w:sz="0" w:space="0" w:color="auto" w:frame="1"/>
          <w:vertAlign w:val="superscript"/>
          <w14:ligatures w14:val="none"/>
        </w:rPr>
        <w:t>th</w:t>
      </w:r>
      <w:r w:rsidRPr="00550621">
        <w:rPr>
          <w:rFonts w:ascii="Georgia" w:eastAsia="Times New Roman" w:hAnsi="Georgia" w:cs="Times New Roman"/>
          <w:color w:val="333333"/>
          <w:kern w:val="0"/>
          <w14:ligatures w14:val="none"/>
        </w:rPr>
        <w:t> of the month of Av (“Tisha B’Av”), the same day on which the first (Solomon’s) temple had been destroyed by the Babylonians. This put an end to traditional Judaism where the national priesthood and Temple sacrifices in the sacred city of Jerusalem, often with a Jewish king leading the nation, had played a large role. Since then, the local synagogue and following the Torah have defined Jewish religious practice. Titus celebrated his conquest of Judea with a triumph in Rome (his triumphal arch still stands there). Later he became Roman emperor upon the death of his father, Vespasian.</w:t>
      </w:r>
    </w:p>
    <w:p w14:paraId="088BC5F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The city was burned and destroyed. Josephus estimated that 1.1 million Jews perished in the siege of Jerusalem. Modern historians find that figure to be improbably high, but certainly the death toll was enormous. The survivors were mainly sold into slavery. Some fighting continued as the Romans subdued outlying rebel fortresses. The last hold-out, Masada, fell in 73 or 74 A.D.</w:t>
      </w:r>
    </w:p>
    <w:p w14:paraId="753712BC" w14:textId="77777777" w:rsidR="00550621" w:rsidRPr="00550621" w:rsidRDefault="00550621" w:rsidP="00550621">
      <w:pPr>
        <w:shd w:val="clear" w:color="auto" w:fill="FFFFFF"/>
        <w:spacing w:after="360" w:line="240" w:lineRule="auto"/>
        <w:textAlignment w:val="baseline"/>
        <w:rPr>
          <w:rFonts w:ascii="Georgia" w:eastAsia="Times New Roman" w:hAnsi="Georgia" w:cs="Times New Roman"/>
          <w:color w:val="333333"/>
          <w:kern w:val="0"/>
          <w14:ligatures w14:val="none"/>
        </w:rPr>
      </w:pPr>
      <w:r w:rsidRPr="00550621">
        <w:rPr>
          <w:rFonts w:ascii="Georgia" w:eastAsia="Times New Roman" w:hAnsi="Georgia" w:cs="Times New Roman"/>
          <w:color w:val="333333"/>
          <w:kern w:val="0"/>
          <w14:ligatures w14:val="none"/>
        </w:rPr>
        <w:t>Some areas of Judea escaped this Roman-Jewish war relatively unscathed. But the whole province was heavily depopulated by massacres and deportations in connection with the 133-135 A.D. Bar Kokhba revolt against Rome. In the wake of that uprising, the emperor Hadrian determined to wipe out the Jewish character of the land. He renamed it Syria Palaestina and forbade any Jew to enter Jerusalem, which was rebuilt as a pagan city, complete with a temple to Jupiter (Zeus) on the site of the Jewish Temple.</w:t>
      </w:r>
    </w:p>
    <w:p w14:paraId="5CD6AD5B" w14:textId="77777777" w:rsidR="00550621" w:rsidRPr="00550621" w:rsidRDefault="00550621" w:rsidP="00550621">
      <w:pPr>
        <w:spacing w:after="300" w:line="360" w:lineRule="atLeast"/>
        <w:textAlignment w:val="baseline"/>
        <w:outlineLvl w:val="2"/>
        <w:rPr>
          <w:rFonts w:ascii="Georgia" w:eastAsia="Times New Roman" w:hAnsi="Georgia" w:cs="Times New Roman"/>
          <w:b/>
          <w:bCs/>
          <w:color w:val="000000"/>
          <w:kern w:val="0"/>
          <w:sz w:val="18"/>
          <w:szCs w:val="18"/>
          <w14:ligatures w14:val="none"/>
        </w:rPr>
      </w:pPr>
      <w:r w:rsidRPr="00550621">
        <w:rPr>
          <w:rFonts w:ascii="Georgia" w:eastAsia="Times New Roman" w:hAnsi="Georgia" w:cs="Times New Roman"/>
          <w:b/>
          <w:bCs/>
          <w:color w:val="000000"/>
          <w:kern w:val="0"/>
          <w:sz w:val="18"/>
          <w:szCs w:val="18"/>
          <w14:ligatures w14:val="none"/>
        </w:rPr>
        <w:t>Share this:</w:t>
      </w:r>
    </w:p>
    <w:p w14:paraId="6E2FE755" w14:textId="77777777" w:rsidR="00550621" w:rsidRDefault="00550621"/>
    <w:sectPr w:rsidR="00550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62A8"/>
    <w:multiLevelType w:val="multilevel"/>
    <w:tmpl w:val="8E526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8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21"/>
    <w:rsid w:val="0020333A"/>
    <w:rsid w:val="0055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0875"/>
  <w15:chartTrackingRefBased/>
  <w15:docId w15:val="{D4F8EC50-AE4A-4141-93B9-8F990075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621"/>
    <w:rPr>
      <w:rFonts w:eastAsiaTheme="majorEastAsia" w:cstheme="majorBidi"/>
      <w:color w:val="272727" w:themeColor="text1" w:themeTint="D8"/>
    </w:rPr>
  </w:style>
  <w:style w:type="paragraph" w:styleId="Title">
    <w:name w:val="Title"/>
    <w:basedOn w:val="Normal"/>
    <w:next w:val="Normal"/>
    <w:link w:val="TitleChar"/>
    <w:uiPriority w:val="10"/>
    <w:qFormat/>
    <w:rsid w:val="0055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621"/>
    <w:pPr>
      <w:spacing w:before="160"/>
      <w:jc w:val="center"/>
    </w:pPr>
    <w:rPr>
      <w:i/>
      <w:iCs/>
      <w:color w:val="404040" w:themeColor="text1" w:themeTint="BF"/>
    </w:rPr>
  </w:style>
  <w:style w:type="character" w:customStyle="1" w:styleId="QuoteChar">
    <w:name w:val="Quote Char"/>
    <w:basedOn w:val="DefaultParagraphFont"/>
    <w:link w:val="Quote"/>
    <w:uiPriority w:val="29"/>
    <w:rsid w:val="00550621"/>
    <w:rPr>
      <w:i/>
      <w:iCs/>
      <w:color w:val="404040" w:themeColor="text1" w:themeTint="BF"/>
    </w:rPr>
  </w:style>
  <w:style w:type="paragraph" w:styleId="ListParagraph">
    <w:name w:val="List Paragraph"/>
    <w:basedOn w:val="Normal"/>
    <w:uiPriority w:val="34"/>
    <w:qFormat/>
    <w:rsid w:val="00550621"/>
    <w:pPr>
      <w:ind w:left="720"/>
      <w:contextualSpacing/>
    </w:pPr>
  </w:style>
  <w:style w:type="character" w:styleId="IntenseEmphasis">
    <w:name w:val="Intense Emphasis"/>
    <w:basedOn w:val="DefaultParagraphFont"/>
    <w:uiPriority w:val="21"/>
    <w:qFormat/>
    <w:rsid w:val="00550621"/>
    <w:rPr>
      <w:i/>
      <w:iCs/>
      <w:color w:val="0F4761" w:themeColor="accent1" w:themeShade="BF"/>
    </w:rPr>
  </w:style>
  <w:style w:type="paragraph" w:styleId="IntenseQuote">
    <w:name w:val="Intense Quote"/>
    <w:basedOn w:val="Normal"/>
    <w:next w:val="Normal"/>
    <w:link w:val="IntenseQuoteChar"/>
    <w:uiPriority w:val="30"/>
    <w:qFormat/>
    <w:rsid w:val="0055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621"/>
    <w:rPr>
      <w:i/>
      <w:iCs/>
      <w:color w:val="0F4761" w:themeColor="accent1" w:themeShade="BF"/>
    </w:rPr>
  </w:style>
  <w:style w:type="character" w:styleId="IntenseReference">
    <w:name w:val="Intense Reference"/>
    <w:basedOn w:val="DefaultParagraphFont"/>
    <w:uiPriority w:val="32"/>
    <w:qFormat/>
    <w:rsid w:val="00550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f.sbts.edu/equip/uploads/2010/05/sbjt_v14_n1_gentry.pdf" TargetMode="External"/><Relationship Id="rId18" Type="http://schemas.openxmlformats.org/officeDocument/2006/relationships/hyperlink" Target="https://www.britannica.com/topic/Roman-religion" TargetMode="External"/><Relationship Id="rId26" Type="http://schemas.openxmlformats.org/officeDocument/2006/relationships/hyperlink" Target="https://www.philipmauro.net/the-philip-mauro-download-library/" TargetMode="External"/><Relationship Id="rId39" Type="http://schemas.openxmlformats.org/officeDocument/2006/relationships/hyperlink" Target="https://letterstocreationists.wordpress.com/2024/10/17/comments-on-the-prophecies-in-the-book-of-daniel-proposal-that-daniel-11-refers-to-king-herod/" TargetMode="External"/><Relationship Id="rId21" Type="http://schemas.openxmlformats.org/officeDocument/2006/relationships/hyperlink" Target="https://depts.washington.edu/hrome/Authors/odis/ThePowerofanEmperorTheAugustinianAgendaImageryAsPropaganda/90/pub_zbpage_view.html" TargetMode="External"/><Relationship Id="rId34" Type="http://schemas.openxmlformats.org/officeDocument/2006/relationships/hyperlink" Target="https://christianitybeliefs.org/end-times-deceptions/wp-content/uploads/2015/01/The-Seventy-Weeks-and-the-Great-Tribulation2.pdf" TargetMode="External"/><Relationship Id="rId42" Type="http://schemas.openxmlformats.org/officeDocument/2006/relationships/hyperlink" Target="https://imperiumromanum.pl/en/roman-society/marriage-and-love-life-in-ancient-rome/" TargetMode="External"/><Relationship Id="rId47" Type="http://schemas.openxmlformats.org/officeDocument/2006/relationships/hyperlink" Target="https://en.wikipedia.org/wiki/War_of_Actium" TargetMode="External"/><Relationship Id="rId50" Type="http://schemas.openxmlformats.org/officeDocument/2006/relationships/hyperlink" Target="https://www.gutenberg.org/cache/epub/10162/pg10162.html" TargetMode="External"/><Relationship Id="rId55" Type="http://schemas.openxmlformats.org/officeDocument/2006/relationships/image" Target="media/image3.jpeg"/><Relationship Id="rId7" Type="http://schemas.openxmlformats.org/officeDocument/2006/relationships/hyperlink" Target="https://letterstocreationists.wordpress.com/2024/10/17/comments-on-the-prophecies-in-the-book-of-daniel-proposal-that-daniel-11-refers-to-king-herod/" TargetMode="External"/><Relationship Id="rId2" Type="http://schemas.openxmlformats.org/officeDocument/2006/relationships/styles" Target="styles.xml"/><Relationship Id="rId16" Type="http://schemas.openxmlformats.org/officeDocument/2006/relationships/hyperlink" Target="https://sourcebooks.fordham.edu/ancient/juvenal3.asp" TargetMode="External"/><Relationship Id="rId29" Type="http://schemas.openxmlformats.org/officeDocument/2006/relationships/hyperlink" Target="https://christianitybeliefs.org/end-times-deceptions/wp-content/uploads/2015/01/The-Seventy-Weeks-and-the-Great-Tribulation2.pdf" TargetMode="External"/><Relationship Id="rId11" Type="http://schemas.openxmlformats.org/officeDocument/2006/relationships/hyperlink" Target="https://biblehub.com/commentaries/calvin/daniel/11.htm" TargetMode="External"/><Relationship Id="rId24" Type="http://schemas.openxmlformats.org/officeDocument/2006/relationships/hyperlink" Target="http://preteristarchive.com/Books/pdf/1921_mauro_seventyweeks.pdf" TargetMode="External"/><Relationship Id="rId32" Type="http://schemas.openxmlformats.org/officeDocument/2006/relationships/hyperlink" Target="https://letterstocreationists.wordpress.com/wp-content/uploads/2025/05/image-2.png" TargetMode="External"/><Relationship Id="rId37" Type="http://schemas.openxmlformats.org/officeDocument/2006/relationships/hyperlink" Target="https://www.amazon.com/High-King-Heaven-Dean-Davis-ebook/dp/B08BK8G2XM/ref=sr_1_3?crid=3BWQTZ5L96NDA&amp;dib=eyJ2IjoiMSJ9.3UfaM3PiB8NlIlC-lcZK4N4XUH4BjaPJ2sxmQmomkNA5l4lmHKnhhBX0hr3Ny-9Rl-N62KBDatWEVQdViqvDOam9JYpB3SLpxjBuGISrfRSXTHYj1cDhFSqpSkHKg3Ahv-NAF6_4-eqS0RgZj4YQ8CRQRJEeMMWYYpKxlyEPyXjKxkizh3wzzODjEQQh-26kMAlKqZ2i27BmP2BtGlTAdZkWjpzAioz6pBX3HJImXbg.rqdJtA8nl7sv1kbhTpOfPE4poIbJWmEoWHOZwbz2N1o&amp;dib_tag=se&amp;keywords=dean+davis+books&amp;qid=1727821369&amp;sprefix=dean+davis%2Caps%2C109&amp;sr=8-3" TargetMode="External"/><Relationship Id="rId40" Type="http://schemas.openxmlformats.org/officeDocument/2006/relationships/hyperlink" Target="https://biblehub.com/commentaries/calvin/daniel/11.htm" TargetMode="External"/><Relationship Id="rId45" Type="http://schemas.openxmlformats.org/officeDocument/2006/relationships/hyperlink" Target="https://en.wikipedia.org/wiki/Galilee" TargetMode="External"/><Relationship Id="rId53" Type="http://schemas.openxmlformats.org/officeDocument/2006/relationships/hyperlink" Target="https://en.wikipedia.org/wiki/Augustus" TargetMode="External"/><Relationship Id="rId58" Type="http://schemas.openxmlformats.org/officeDocument/2006/relationships/hyperlink" Target="https://gutenberg.org/files/2848/2848-h/2848-h.htm" TargetMode="External"/><Relationship Id="rId5" Type="http://schemas.openxmlformats.org/officeDocument/2006/relationships/hyperlink" Target="https://letterstocreationists.wordpress.com/2024/10/17/comments-on-the-prophecies-in-the-book-of-daniel-proposal-that-daniel-11-refers-to-king-herod/" TargetMode="External"/><Relationship Id="rId61" Type="http://schemas.openxmlformats.org/officeDocument/2006/relationships/fontTable" Target="fontTable.xml"/><Relationship Id="rId19" Type="http://schemas.openxmlformats.org/officeDocument/2006/relationships/hyperlink" Target="https://www.britannica.com/dictionary/combined" TargetMode="External"/><Relationship Id="rId14" Type="http://schemas.openxmlformats.org/officeDocument/2006/relationships/hyperlink" Target="https://lexundria.com/suet_aug/90-101/r" TargetMode="External"/><Relationship Id="rId22" Type="http://schemas.openxmlformats.org/officeDocument/2006/relationships/hyperlink" Target="https://www.amazon.com/Daniel-Prophet-Nations-John-Oakes/dp/B0CMFXPP2Z/ref=sr_1_1?crid=1CPQY8TZ2HXCW&amp;dib=eyJ2IjoiMSJ9.NopU1PJ8wUeultv_5ZnLEhZkluFHf6Do3DN-OhVzHmeeEWb_bBn0q-XV2Fr_DT_uygqrQ1Flb7DnNZVoDteRFkiA-x8HO-1xCMVjLmcpnlbU3hPwuflFX4BsoWDT_p6pMJtEfnmWgLMT0HJSHBzMEw.2F6dbbtJAOT9Nd9gqifatuuZQYXwHVUu-Tq5YyNvoj4&amp;dib_tag=se&amp;keywords=john+oakes+daniel&amp;qid=1744847277&amp;sprefix=john+oakes+daniel%2Caps%2C85&amp;sr=8-1" TargetMode="External"/><Relationship Id="rId27" Type="http://schemas.openxmlformats.org/officeDocument/2006/relationships/hyperlink" Target="https://letterstocreationists.wordpress.com/2024/10/17/comments-on-the-prophecies-in-the-book-of-daniel-proposal-that-daniel-11-refers-to-king-herod/" TargetMode="External"/><Relationship Id="rId30" Type="http://schemas.openxmlformats.org/officeDocument/2006/relationships/hyperlink" Target="https://letterstocreationists.wordpress.com/wp-content/uploads/2025/05/image.png" TargetMode="External"/><Relationship Id="rId35" Type="http://schemas.openxmlformats.org/officeDocument/2006/relationships/hyperlink" Target="https://www.eclea.net/books/bibl_theology.pdf" TargetMode="External"/><Relationship Id="rId43" Type="http://schemas.openxmlformats.org/officeDocument/2006/relationships/hyperlink" Target="https://www.britannica.com/place/ancient-Middle-East" TargetMode="External"/><Relationship Id="rId48" Type="http://schemas.openxmlformats.org/officeDocument/2006/relationships/hyperlink" Target="https://en.wikisource.org/wiki/Plutarch%27s_Lives_(Clough)/Life_of_Antony" TargetMode="External"/><Relationship Id="rId56" Type="http://schemas.openxmlformats.org/officeDocument/2006/relationships/hyperlink" Target="https://en.wikipedia.org/wiki/Augustus" TargetMode="External"/><Relationship Id="rId8" Type="http://schemas.openxmlformats.org/officeDocument/2006/relationships/hyperlink" Target="https://biblehub.com/commentaries/kad/daniel/11.htm" TargetMode="External"/><Relationship Id="rId51" Type="http://schemas.openxmlformats.org/officeDocument/2006/relationships/hyperlink" Target="https://gutenberg.org/files/2848/2848-h/2848-h.htm" TargetMode="External"/><Relationship Id="rId3" Type="http://schemas.openxmlformats.org/officeDocument/2006/relationships/settings" Target="settings.xml"/><Relationship Id="rId12" Type="http://schemas.openxmlformats.org/officeDocument/2006/relationships/hyperlink" Target="https://www.amazon.com/Daniel-Prophet-Nations-John-Oakes/dp/B0CMFXPP2Z/ref=sr_1_1?crid=16FK4A42LTHG&amp;dib=eyJ2IjoiMSJ9.8svOG4c_mGbDjehOccAihS6EGkAoGIjJdp__W5SCr9fpZuyFEwVCbuOcpNx7S5t2LdhHS2lS0gHckLBRqMaVdBoS35foPrseryKZD6Y4rExo7uQzBAAmzwo32thyihX-IkwLebsXUvkyh6TuryyqRYvJe_7i69JXDjBZfdamTRpJeTAB5_TAmVnhl1zjdaZHnCzvqrgQgAMxcQwjLLH0bw.Sy9B5hRBkUDW4qbU4Mp6xI3Oi8Xuk7MjSFAk-f4eRdo&amp;dib_tag=se&amp;keywords=john+oakes+daniel+book&amp;qid=1729172456&amp;sprefix=john+oakes+daniel+book%2Caps%2C107&amp;sr=8-1" TargetMode="External"/><Relationship Id="rId17" Type="http://schemas.openxmlformats.org/officeDocument/2006/relationships/hyperlink" Target="https://roman.mythologyworldwide.com/the-evolution-of-religious-beliefs-from-republic-to-empire/" TargetMode="External"/><Relationship Id="rId25" Type="http://schemas.openxmlformats.org/officeDocument/2006/relationships/hyperlink" Target="https://www.philipmauro.net/the-philip-mauro-download-library/" TargetMode="External"/><Relationship Id="rId33" Type="http://schemas.openxmlformats.org/officeDocument/2006/relationships/image" Target="media/image2.png"/><Relationship Id="rId38" Type="http://schemas.openxmlformats.org/officeDocument/2006/relationships/hyperlink" Target="https://christianitybeliefs.org/end-times-deceptions/wp-content/uploads/2015/01/The-Seventy-Weeks-and-the-Great-Tribulation2.pdf" TargetMode="External"/><Relationship Id="rId46" Type="http://schemas.openxmlformats.org/officeDocument/2006/relationships/hyperlink" Target="https://en.wikipedia.org/wiki/List_of_Roman_civil_wars_and_revolts" TargetMode="External"/><Relationship Id="rId59" Type="http://schemas.openxmlformats.org/officeDocument/2006/relationships/hyperlink" Target="https://en.wikipedia.org/wiki/Pontius_Pilate" TargetMode="External"/><Relationship Id="rId20" Type="http://schemas.openxmlformats.org/officeDocument/2006/relationships/hyperlink" Target="https://depts.washington.edu/hrome/Authors/odis/ThePowerofanEmperorTheAugustinianAgendaImageryAsPropaganda/90/pub_zbpage_view.html" TargetMode="External"/><Relationship Id="rId41" Type="http://schemas.openxmlformats.org/officeDocument/2006/relationships/hyperlink" Target="https://biblehub.com/commentaries/calvin/daniel/11.htm" TargetMode="External"/><Relationship Id="rId54" Type="http://schemas.openxmlformats.org/officeDocument/2006/relationships/hyperlink" Target="https://letterstocreationists.wordpress.com/wp-content/uploads/2025/05/image.jpe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tterstocreationists.wordpress.com/2024/10/17/comments-on-the-prophecies-in-the-book-of-daniel-proposal-that-daniel-11-refers-to-king-herod/" TargetMode="External"/><Relationship Id="rId15" Type="http://schemas.openxmlformats.org/officeDocument/2006/relationships/hyperlink" Target="https://en.wikipedia.org/wiki/Caligula" TargetMode="External"/><Relationship Id="rId23" Type="http://schemas.openxmlformats.org/officeDocument/2006/relationships/hyperlink" Target="https://www.philipmauro.net/" TargetMode="External"/><Relationship Id="rId28" Type="http://schemas.openxmlformats.org/officeDocument/2006/relationships/hyperlink" Target="https://christianitybeliefs.org/end-times-deceptions/wp-content/uploads/2015/01/The-Seventy-Weeks-and-the-Great-Tribulation2.pdf" TargetMode="External"/><Relationship Id="rId36" Type="http://schemas.openxmlformats.org/officeDocument/2006/relationships/hyperlink" Target="https://www.monergism.com/high-king-heaven-ebook" TargetMode="External"/><Relationship Id="rId49" Type="http://schemas.openxmlformats.org/officeDocument/2006/relationships/hyperlink" Target="https://en.wikisource.org/wiki/Plutarch%27s_Lives_(Clough)/Life_of_Antony" TargetMode="External"/><Relationship Id="rId57" Type="http://schemas.openxmlformats.org/officeDocument/2006/relationships/hyperlink" Target="https://en.wikipedia.org/wiki/Augustus" TargetMode="External"/><Relationship Id="rId10" Type="http://schemas.openxmlformats.org/officeDocument/2006/relationships/hyperlink" Target="https://christianitybeliefs.org/end-times-deceptions/wp-content/uploads/2015/01/The-Seventy-Weeks-and-the-Great-Tribulation2.pdf" TargetMode="External"/><Relationship Id="rId31" Type="http://schemas.openxmlformats.org/officeDocument/2006/relationships/image" Target="media/image1.png"/><Relationship Id="rId44" Type="http://schemas.openxmlformats.org/officeDocument/2006/relationships/hyperlink" Target="https://biblehub.com/commentaries/daniel/11-37.htm" TargetMode="External"/><Relationship Id="rId52" Type="http://schemas.openxmlformats.org/officeDocument/2006/relationships/hyperlink" Target="https://en.wikipedia.org/wiki/Cura_annonae" TargetMode="External"/><Relationship Id="rId60" Type="http://schemas.openxmlformats.org/officeDocument/2006/relationships/hyperlink" Target="https://en.wikipedia.org/wiki/First_Jewish%E2%80%93Roman_War" TargetMode="External"/><Relationship Id="rId4" Type="http://schemas.openxmlformats.org/officeDocument/2006/relationships/webSettings" Target="webSettings.xml"/><Relationship Id="rId9" Type="http://schemas.openxmlformats.org/officeDocument/2006/relationships/hyperlink" Target="https://christianitybeliefs.org/end-times-deceptions/wp-content/uploads/2015/01/The-Seventy-Weeks-and-the-Great-Tribulat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16657</Words>
  <Characters>94951</Characters>
  <Application>Microsoft Office Word</Application>
  <DocSecurity>0</DocSecurity>
  <Lines>791</Lines>
  <Paragraphs>222</Paragraphs>
  <ScaleCrop>false</ScaleCrop>
  <Company/>
  <LinksUpToDate>false</LinksUpToDate>
  <CharactersWithSpaces>111386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1</cp:revision>
  <dcterms:created xsi:type="dcterms:W3CDTF">2025-08-07T19:34:00Z</dcterms:created>
  <dcterms:modified xsi:type="dcterms:W3CDTF">2025-08-07T19:35:00Z</dcterms:modified>
</cp:coreProperties>
</file>